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7FB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1250н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локализации"</w:t>
        </w:r>
      </w:hyperlink>
    </w:p>
    <w:p w:rsidR="00000000" w:rsidRDefault="00257FB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57FB4">
      <w:pPr>
        <w:pStyle w:val="afa"/>
      </w:pPr>
      <w:bookmarkStart w:id="0" w:name="sub_55105348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257FB4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</w:t>
      </w:r>
      <w:r>
        <w:t> 6724; 2012, N 26, ст. 3442, 3446) приказываю:</w:t>
      </w:r>
    </w:p>
    <w:p w:rsidR="00000000" w:rsidRDefault="00257FB4">
      <w:bookmarkStart w:id="1" w:name="sub_1"/>
      <w:r>
        <w:t xml:space="preserve">Утвердить 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257FB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257FB4"/>
    <w:p w:rsidR="00000000" w:rsidRDefault="00257FB4">
      <w:pPr>
        <w:pStyle w:val="afff0"/>
      </w:pPr>
      <w:r>
        <w:t>Зарегистрировано в Минюсте РФ 25 февраля 2013 г.</w:t>
      </w:r>
    </w:p>
    <w:p w:rsidR="00000000" w:rsidRDefault="00257FB4">
      <w:pPr>
        <w:pStyle w:val="afff0"/>
      </w:pPr>
      <w:r>
        <w:t>Регистрационный N 27301</w:t>
      </w:r>
    </w:p>
    <w:p w:rsidR="00000000" w:rsidRDefault="00257FB4"/>
    <w:p w:rsidR="00000000" w:rsidRDefault="00257FB4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257FB4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20 декабря 20</w:t>
      </w:r>
      <w:r>
        <w:rPr>
          <w:rStyle w:val="a3"/>
        </w:rPr>
        <w:t>12 г. N 1250н</w:t>
      </w:r>
    </w:p>
    <w:bookmarkEnd w:id="2"/>
    <w:p w:rsidR="00000000" w:rsidRDefault="00257FB4"/>
    <w:p w:rsidR="00000000" w:rsidRDefault="00257FB4">
      <w:pPr>
        <w:pStyle w:val="1"/>
      </w:pPr>
      <w:r>
        <w:t>Стандарт</w:t>
      </w:r>
      <w:r>
        <w:br/>
        <w:t>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</w:r>
    </w:p>
    <w:p w:rsidR="00000000" w:rsidRDefault="00257FB4"/>
    <w:p w:rsidR="00000000" w:rsidRDefault="00257FB4">
      <w:r>
        <w:t>Категория возрастная: взрослые</w:t>
      </w:r>
    </w:p>
    <w:p w:rsidR="00000000" w:rsidRDefault="00257FB4">
      <w:r>
        <w:t>Пол: любой</w:t>
      </w:r>
    </w:p>
    <w:p w:rsidR="00000000" w:rsidRDefault="00257FB4">
      <w:r>
        <w:t>Фаза: любая</w:t>
      </w:r>
    </w:p>
    <w:p w:rsidR="00000000" w:rsidRDefault="00257FB4">
      <w:r>
        <w:t>Стадия: острая</w:t>
      </w:r>
    </w:p>
    <w:p w:rsidR="00000000" w:rsidRDefault="00257FB4">
      <w:r>
        <w:t>Осложнения: без осложнений</w:t>
      </w:r>
    </w:p>
    <w:p w:rsidR="00000000" w:rsidRDefault="00257FB4">
      <w:r>
        <w:t>Вид медицинской помощи: специализированная медицинская помощь</w:t>
      </w:r>
    </w:p>
    <w:p w:rsidR="00000000" w:rsidRDefault="00257FB4">
      <w:r>
        <w:t>Условия оказания медицинской помощи: стационарно</w:t>
      </w:r>
    </w:p>
    <w:p w:rsidR="00000000" w:rsidRDefault="00257FB4">
      <w:r>
        <w:t>Форма оказания медицинской помощи: неотложная</w:t>
      </w:r>
    </w:p>
    <w:p w:rsidR="00000000" w:rsidRDefault="00257FB4">
      <w:r>
        <w:t>Средние сроки лечения (количество дней): 10</w:t>
      </w:r>
    </w:p>
    <w:p w:rsidR="00000000" w:rsidRDefault="00257F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40"/>
        <w:gridCol w:w="1593"/>
        <w:gridCol w:w="9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hyperlink r:id="rId8" w:history="1">
              <w:r>
                <w:rPr>
                  <w:rStyle w:val="a4"/>
                </w:rPr>
                <w:t>S81.0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r>
              <w:t>Открытая рана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hyperlink r:id="rId9" w:history="1">
              <w:r>
                <w:rPr>
                  <w:rStyle w:val="a4"/>
                </w:rPr>
                <w:t>S81.7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r>
              <w:t>Множественные открытые раны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hyperlink r:id="rId10" w:history="1">
              <w:r>
                <w:rPr>
                  <w:rStyle w:val="a4"/>
                </w:rPr>
                <w:t>S81.8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r>
              <w:t>Открытая рана других частей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hyperlink r:id="rId11" w:history="1">
              <w:r>
                <w:rPr>
                  <w:rStyle w:val="a4"/>
                </w:rPr>
                <w:t>S81.9</w:t>
              </w:r>
            </w:hyperlink>
          </w:p>
        </w:tc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7FB4">
            <w:pPr>
              <w:pStyle w:val="afff0"/>
            </w:pPr>
            <w:r>
              <w:t>Открытая рана голени неуточненной локализации</w:t>
            </w:r>
          </w:p>
        </w:tc>
      </w:tr>
    </w:tbl>
    <w:p w:rsidR="00000000" w:rsidRDefault="00257FB4"/>
    <w:p w:rsidR="00000000" w:rsidRDefault="00257FB4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257F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0"/>
        <w:gridCol w:w="4920"/>
        <w:gridCol w:w="4185"/>
        <w:gridCol w:w="3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 xml:space="preserve">Осмотр (консультация) </w:t>
            </w:r>
            <w:r>
              <w:lastRenderedPageBreak/>
              <w:t>врачом-анестезиологом-реаниматологом первичный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0,3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В01.015.001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B01.023.001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врача- невролога первичный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B01.043.001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врача-сердечно-сосудистого хирурга первичный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B01.047.001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B01.050.001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 - травматолога-ортопеда первичный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  <w:p w:rsidR="00000000" w:rsidRDefault="00257FB4">
            <w:pPr>
              <w:pStyle w:val="afff0"/>
            </w:pPr>
            <w:r>
              <w:rPr>
                <w:rStyle w:val="a3"/>
              </w:rPr>
              <w:t>Лаб</w:t>
            </w:r>
            <w:r>
              <w:rPr>
                <w:rStyle w:val="a3"/>
              </w:rPr>
              <w:t>ораторные методы исследования</w:t>
            </w:r>
          </w:p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А12.05 005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А12.05.006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А12.06.011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А26.06.036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А26.06 041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Определение антит</w:t>
            </w:r>
            <w:r>
              <w:t>ел классов М, G (IgM, IgG) к вирусному гепатиту С (Hepatitis С virus) в крови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А26.06.048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А26.06.049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 xml:space="preserve">Определение антител классов М, G (IgM, </w:t>
            </w:r>
            <w:r>
              <w:lastRenderedPageBreak/>
              <w:t>IgG) к вирусу иммунодефицита человека ВИЧ-2 (Human immunodeficiency virus HIV2) в крови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В03.005.006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В03.016 002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Общий (клинический) анализ крови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В03.016.004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В03.016.006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Анализ мочи общий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А04.12.002.001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Ультразвуковая допплерография сосудов (артерий и вен) нижних конечностей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А05.10.006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А06.03.046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Рентгенография большой берцовой и малой берцовой костей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А06.04.005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Рентгенография коленного сустава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А06.04.012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Рентгенография голеностопного сустава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А06.09.007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Рентгенография легких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</w:tbl>
    <w:p w:rsidR="00000000" w:rsidRDefault="00257FB4"/>
    <w:p w:rsidR="00000000" w:rsidRDefault="00257FB4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257F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5321"/>
        <w:gridCol w:w="3791"/>
        <w:gridCol w:w="3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В01.003 002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В01.020.001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В01.023.002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врача- невролога повторный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В01.043.002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врача-сердечно-сосудистого хирурга повторный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В01.047.002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В01.050.003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В01.054.001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Осмотр (консультация) врача</w:t>
            </w:r>
            <w:r>
              <w:t>-физиотерапевта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  <w:p w:rsidR="00000000" w:rsidRDefault="00257FB4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В03 003.005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  <w:p w:rsidR="00000000" w:rsidRDefault="00257FB4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А12.05.007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Определение подгруппы и других групп крови меньшего значения А-1, А-2, D, Сс, Kell, Duffy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А26.05.001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А26.30.004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 xml:space="preserve">Определение чувствительности </w:t>
            </w:r>
            <w:r>
              <w:lastRenderedPageBreak/>
              <w:t>микроорганизмов к антибиотикам и другим лекарственным препаратам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0,1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В03.005.006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В03.016.003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В03.016.004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В03.016.006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Анализ мочи общий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  <w:p w:rsidR="00000000" w:rsidRDefault="00257FB4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А04.01.001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А04.04.001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А04.12.002.001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Ультразвуковая допплерография сосудов (артерий и вен) нижних конечностей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А05.10.006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А06.09.007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Рентгенография легких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А06.12.039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Ангиография артерий нижней конечности прямая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  <w:p w:rsidR="00000000" w:rsidRDefault="00257FB4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 медицинской услуги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А16.01.004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А16.01.009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 xml:space="preserve">Ушивание открытой раны (без кожной </w:t>
            </w:r>
            <w:r>
              <w:lastRenderedPageBreak/>
              <w:t>пересадки)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0,75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lastRenderedPageBreak/>
              <w:t>А16.01.010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Кожная пластика для закрытия раны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А16.01.010.002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Пластика раны местными тканями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А16.02.005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Пластика сухожилия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 02.009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Восстановление мышцы и сухожилия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 12.010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Резекция сосуда с реанастомозом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А16.12.011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Резекция сосуда с замещением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А16.12.014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Перевязка сосуда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А16.12.018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Сшивание сосуда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А16.12.020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Остановка кровотечения из периферического сосуда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А16.24.002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Сшивание нерва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А16.24.002.001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Сшивание нерва с использованием микрохирургической техники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В01.003.004.001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Местная анестезия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В01.003.004.002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Проводниковая анестезия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В01.003.004.006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Эпидуральная анестезия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В01.003.004.007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Спинальная анестезия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В01.003.004.008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Спинально-эпидуральная анестезия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В01.003.004.009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В01.003.004.011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Сочетанная анестезия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0,05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</w:tr>
    </w:tbl>
    <w:p w:rsidR="00000000" w:rsidRDefault="00257FB4"/>
    <w:p w:rsidR="00000000" w:rsidRDefault="00257FB4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257F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3551"/>
        <w:gridCol w:w="3731"/>
        <w:gridCol w:w="2365"/>
        <w:gridCol w:w="1104"/>
        <w:gridCol w:w="1440"/>
        <w:gridCol w:w="1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В01АВ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Группа гепарина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Далтепарин натрия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Надропарин кальция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19000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95000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Эноксапарин натрия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В01АЕ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Ингибиторы тромбина прямые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Дабигатрана этексилат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D08AC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Бигуниды и амидины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Полигексанид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Хлоргексидин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D08AX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Другие антисептики и дезинфицирующие средства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Бриллиантовый зеленый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Водорода пероксид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Калия перманганат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Этанол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J01CA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Пенициллины широкого спектра действия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Амоксициллин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Ампициллин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740000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J01CF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Пенициллины, устойчивые к бета-лактамазам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Оксациллин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JOICR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Амоксициллин + [Клавулановая кислота]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3000 + 600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30000 + 6000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Амоксициллин + [Сульбактам]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 + 1000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8000+4000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Ампициллин + Оксациллин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2652 + 1348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26520 + 13480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lastRenderedPageBreak/>
              <w:t>J01DB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Цефалоспорины 1-го поколения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Цефазолин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Цефалексин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Цефалотин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J01DC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Цефалоспорины 2-го поколения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Цефуроксим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J01DD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Цефалоспорины 3-го поколения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Цефоперазон + [Сульбактам]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 + 2000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14000 + 14000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Цефотаксим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Цефтазидим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Цефтриаксон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J01DE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Цефалоспорины 4-го поколения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Цефепим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J01FF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Линкозамиды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Линкомицин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2400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J01GB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Другие аминогликозиды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Амикацин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Канамицин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1500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Нетилмицин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Тобрамицин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J06AA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Иммунные сыворотки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Анатоксин столбнячный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J06BB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Специфические иммуноглобулины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 xml:space="preserve">Иммуноглобулин </w:t>
            </w:r>
            <w:r>
              <w:lastRenderedPageBreak/>
              <w:t>антирабический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1400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lastRenderedPageBreak/>
              <w:t>J07BG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Вакцины для профилактики бешенства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Вакцина для профилактики бешенства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М01АВ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Диклофенак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Индометацин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75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Кеторолак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М01АВ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Другие четвертичные аммониевые соединения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Атракурия безилат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Пипекурония бромид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Рокурония бромид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Цисатракурия безилат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N01AF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Барбитураты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Тиопентал натрия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N01AH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Опиоидные анальгетики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Тримеперидин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N01AX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Другие препараты для общей анестезии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Пропофол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N01BA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Эфиры аминобензойной кислоты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Прокаин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N01BB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Амиды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Бупивакаин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Бупивакаин + [Эпинефрин]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 + 0,05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100 + 0,1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Лидокаин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Ропивакаин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N02AA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Алкалоиды опия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Морфин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N02AB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Производные фенилпиперидина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Фентанил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N02AX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Анальгетики со смешанным механизмом действия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Трамадол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N02BB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Пиразолоны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Метамизол натрия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N05BA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Производные бензодиазепина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Диазепам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Лоразепам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N05CD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Производные бензодиазепина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Мидазолам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Нитразепам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R06AA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Эфиры алкиламинов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Дифенгидрамин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Доксиламин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Клемастин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257FB4"/>
    <w:p w:rsidR="00000000" w:rsidRDefault="00257FB4">
      <w:pPr>
        <w:pStyle w:val="1"/>
      </w:pPr>
      <w:bookmarkStart w:id="6" w:name="sub_1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257F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  <w:gridCol w:w="3998"/>
        <w:gridCol w:w="19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Вариант диеты с механическим и х</w:t>
            </w:r>
            <w:r>
              <w:t>имическим щажением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7FB4">
            <w:pPr>
              <w:pStyle w:val="afff0"/>
            </w:pPr>
            <w:r>
              <w:t>2</w:t>
            </w:r>
          </w:p>
        </w:tc>
      </w:tr>
    </w:tbl>
    <w:p w:rsidR="00000000" w:rsidRDefault="00257FB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257FB4">
      <w:r>
        <w:lastRenderedPageBreak/>
        <w:t>______________________________</w:t>
      </w:r>
    </w:p>
    <w:p w:rsidR="00000000" w:rsidRDefault="00257FB4">
      <w:bookmarkStart w:id="7" w:name="sub_1111"/>
      <w:r>
        <w:t xml:space="preserve">*(1) - </w:t>
      </w:r>
      <w:hyperlink r:id="rId12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257FB4">
      <w:bookmarkStart w:id="8" w:name="sub_2222"/>
      <w:bookmarkEnd w:id="7"/>
      <w:r>
        <w:t xml:space="preserve"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</w:t>
      </w:r>
      <w:r>
        <w:t>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257FB4">
      <w:bookmarkStart w:id="9" w:name="sub_3333"/>
      <w:bookmarkEnd w:id="8"/>
      <w:r>
        <w:t>*(3) - международное непатентованное или хим</w:t>
      </w:r>
      <w:r>
        <w:t>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257FB4">
      <w:bookmarkStart w:id="10" w:name="sub_4444"/>
      <w:bookmarkEnd w:id="9"/>
      <w:r>
        <w:t>*(4) - средняя суточная доза</w:t>
      </w:r>
    </w:p>
    <w:p w:rsidR="00000000" w:rsidRDefault="00257FB4">
      <w:bookmarkStart w:id="11" w:name="sub_5555"/>
      <w:bookmarkEnd w:id="10"/>
      <w:r>
        <w:t>*(5) - средняя курсовая доза</w:t>
      </w:r>
    </w:p>
    <w:bookmarkEnd w:id="11"/>
    <w:p w:rsidR="00000000" w:rsidRDefault="00257FB4"/>
    <w:p w:rsidR="00000000" w:rsidRDefault="00257FB4">
      <w:r>
        <w:rPr>
          <w:rStyle w:val="a3"/>
        </w:rPr>
        <w:t>Примечания:</w:t>
      </w:r>
    </w:p>
    <w:p w:rsidR="00000000" w:rsidRDefault="00257FB4">
      <w:r>
        <w:t>1. Лекарственные препар</w:t>
      </w:r>
      <w:r>
        <w:t>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</w:t>
      </w:r>
      <w:r>
        <w:t>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257FB4">
      <w:r>
        <w:t>2. Назначение и применение лекарственных препаратов для медицинского применения, медицинских изделий и</w:t>
      </w:r>
      <w:r>
        <w:t xml:space="preserve">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3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257FB4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7FB4"/>
    <w:rsid w:val="0025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879" TargetMode="External"/><Relationship Id="rId13" Type="http://schemas.openxmlformats.org/officeDocument/2006/relationships/hyperlink" Target="garantF1://12091967.3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4000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8883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4000000.8882" TargetMode="External"/><Relationship Id="rId4" Type="http://schemas.openxmlformats.org/officeDocument/2006/relationships/hyperlink" Target="garantF1://70229712.0" TargetMode="External"/><Relationship Id="rId9" Type="http://schemas.openxmlformats.org/officeDocument/2006/relationships/hyperlink" Target="garantF1://4000000.88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2090</Words>
  <Characters>11915</Characters>
  <Application>Microsoft Office Word</Application>
  <DocSecurity>4</DocSecurity>
  <Lines>99</Lines>
  <Paragraphs>27</Paragraphs>
  <ScaleCrop>false</ScaleCrop>
  <Company>НПП "Гарант-Сервис"</Company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2017-04-20T06:57:00Z</dcterms:created>
  <dcterms:modified xsi:type="dcterms:W3CDTF">2017-04-20T06:57:00Z</dcterms:modified>
</cp:coreProperties>
</file>