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0B4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Федеральной службы по надзору в сфере здравоохранения и социального развития</w:t>
        </w:r>
        <w:r>
          <w:rPr>
            <w:rStyle w:val="a4"/>
            <w:b w:val="0"/>
            <w:bCs w:val="0"/>
          </w:rPr>
          <w:br/>
          <w:t>от 22 сентября 2011 г. N </w:t>
        </w:r>
        <w:r>
          <w:rPr>
            <w:rStyle w:val="a4"/>
            <w:b w:val="0"/>
            <w:bCs w:val="0"/>
          </w:rPr>
          <w:t>6102-Пр/11</w:t>
        </w:r>
        <w:r>
          <w:rPr>
            <w:rStyle w:val="a4"/>
            <w:b w:val="0"/>
            <w:bCs w:val="0"/>
          </w:rPr>
          <w:br/>
          <w:t>"О внесении изменений в приказ Федеральной службы по надзору в сфере здравоохранения и социального развития от 26 февраля 2007 г. N 411-Пр/07"</w:t>
        </w:r>
      </w:hyperlink>
    </w:p>
    <w:p w:rsidR="00000000" w:rsidRDefault="007A0B47"/>
    <w:p w:rsidR="00000000" w:rsidRDefault="007A0B47">
      <w:r>
        <w:t xml:space="preserve">В целях реализации </w:t>
      </w:r>
      <w:hyperlink r:id="rId5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7 февраля 1995 г. N 119 "О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государствах", </w:t>
      </w:r>
      <w:hyperlink r:id="rId6" w:history="1">
        <w:r>
          <w:rPr>
            <w:rStyle w:val="a4"/>
          </w:rPr>
          <w:t>приказа</w:t>
        </w:r>
      </w:hyperlink>
      <w:r>
        <w:t xml:space="preserve"> Минздрава России от 26 июля 2000 г. N 284 "О специальных экзаменах для лиц, получивших медицинскую и фармацевтическую подготовку в иностранных государствах" и совершенствования организации работы по приему специальных экзаменов дл</w:t>
      </w:r>
      <w:r>
        <w:t>я лиц, получивших медицинскую и фармацевтическую подготовку в иностранных государствах, приказываю:</w:t>
      </w:r>
    </w:p>
    <w:p w:rsidR="00000000" w:rsidRDefault="007A0B47">
      <w:bookmarkStart w:id="0" w:name="sub_1"/>
      <w:r>
        <w:t xml:space="preserve">1. Внести изменения в </w:t>
      </w:r>
      <w:hyperlink r:id="rId7" w:history="1">
        <w:r>
          <w:rPr>
            <w:rStyle w:val="a4"/>
          </w:rPr>
          <w:t>приказ</w:t>
        </w:r>
      </w:hyperlink>
      <w:r>
        <w:t xml:space="preserve"> Федеральной службы по надзору в сфере здравоохранения и социального развития от 26 февр</w:t>
      </w:r>
      <w:r>
        <w:t>аля 2007 г. N 411-Пр/07 "Об утверждении Перечня образовательных учреждений, в которых в 2007 году создаются постоянно действующие комиссии для проведения специальных экзаменов для лиц, получивших медицинскую и фармацевтическую подготовку в иностранных госу</w:t>
      </w:r>
      <w:r>
        <w:t xml:space="preserve">дарствах и претендующих на право заниматься медицинской и фармацевтической деятельностью в Российской Федерации" согласно </w:t>
      </w:r>
      <w:hyperlink w:anchor="sub_10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7A0B47">
      <w:bookmarkStart w:id="1" w:name="sub_2"/>
      <w:bookmarkEnd w:id="0"/>
      <w:r>
        <w:t>2. Управлению организации государственного контроля качества оказания медицинской пом</w:t>
      </w:r>
      <w:r>
        <w:t>ощи населению (А.Н. Шаронов) организовать работу с учетом изменений, внесенных настоящим приказом.</w:t>
      </w:r>
    </w:p>
    <w:p w:rsidR="00000000" w:rsidRDefault="007A0B47">
      <w:bookmarkStart w:id="2" w:name="sub_3"/>
      <w:bookmarkEnd w:id="1"/>
      <w:r>
        <w:t>3. Контроль за исполнением настоящего приказа оставляю за собой.</w:t>
      </w:r>
    </w:p>
    <w:bookmarkEnd w:id="2"/>
    <w:p w:rsidR="00000000" w:rsidRDefault="007A0B47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0B47">
            <w:pPr>
              <w:pStyle w:val="afff0"/>
            </w:pPr>
            <w:r>
              <w:t>Врио руководителя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0B47">
            <w:pPr>
              <w:pStyle w:val="aff7"/>
              <w:jc w:val="right"/>
            </w:pPr>
            <w:r>
              <w:t>Е.А. Тельнова</w:t>
            </w:r>
          </w:p>
        </w:tc>
      </w:tr>
    </w:tbl>
    <w:p w:rsidR="00000000" w:rsidRDefault="007A0B47"/>
    <w:p w:rsidR="00000000" w:rsidRDefault="007A0B47">
      <w:pPr>
        <w:ind w:firstLine="698"/>
        <w:jc w:val="right"/>
      </w:pPr>
      <w:bookmarkStart w:id="3" w:name="sub_10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Федеральной службы по</w:t>
      </w:r>
      <w:r>
        <w:rPr>
          <w:rStyle w:val="a3"/>
        </w:rPr>
        <w:br/>
        <w:t>надзору в сфере здравоохранения и</w:t>
      </w:r>
      <w:r>
        <w:rPr>
          <w:rStyle w:val="a3"/>
        </w:rPr>
        <w:br/>
        <w:t>социального развития</w:t>
      </w:r>
      <w:r>
        <w:rPr>
          <w:rStyle w:val="a3"/>
        </w:rPr>
        <w:br/>
        <w:t>от 22 сентября 2011 г. N 6102-Пр/11</w:t>
      </w:r>
    </w:p>
    <w:bookmarkEnd w:id="3"/>
    <w:p w:rsidR="00000000" w:rsidRDefault="007A0B47"/>
    <w:p w:rsidR="00000000" w:rsidRDefault="007A0B47">
      <w:pPr>
        <w:pStyle w:val="1"/>
      </w:pPr>
      <w:r>
        <w:t>Изменения,</w:t>
      </w:r>
      <w:r>
        <w:br/>
        <w:t>которые вносятся в приказ Федеральной службы по надзору в сфере здравоохранения и социального развития от 26 фе</w:t>
      </w:r>
      <w:r>
        <w:t>враля 2007 г. N 411-Пр/07 "Об утверждении перечня образовательных учреждений, в которых в 2007 году создаются постоянно действующие комиссии для проведения специальных экзаменов для лиц, получивших медицинскую и фармацевтическую подготовку в иностранных го</w:t>
      </w:r>
      <w:r>
        <w:t>сударствах и претендующих на право заниматься медицинской и фармацевтической деятельностью в Российской Федерации"</w:t>
      </w:r>
    </w:p>
    <w:p w:rsidR="00000000" w:rsidRDefault="007A0B47"/>
    <w:bookmarkStart w:id="4" w:name="sub_10001"/>
    <w:p w:rsidR="00000000" w:rsidRDefault="007A0B47">
      <w:r>
        <w:fldChar w:fldCharType="begin"/>
      </w:r>
      <w:r>
        <w:instrText>HYPERLINK "garantF1://4084503.1000"</w:instrText>
      </w:r>
      <w:r>
        <w:fldChar w:fldCharType="separate"/>
      </w:r>
      <w:r>
        <w:rPr>
          <w:rStyle w:val="a4"/>
        </w:rPr>
        <w:t>Приложение</w:t>
      </w:r>
      <w:r>
        <w:fldChar w:fldCharType="end"/>
      </w:r>
      <w:r>
        <w:t xml:space="preserve"> к Приказу Федеральной службы по надзору в сфере здравоохранения и социального разв</w:t>
      </w:r>
      <w:r>
        <w:t>ития от 26 февраля 2007 г. N 411-Пр/07 изложить в следующей редакции:</w:t>
      </w:r>
    </w:p>
    <w:bookmarkEnd w:id="4"/>
    <w:p w:rsidR="00000000" w:rsidRDefault="007A0B47"/>
    <w:p w:rsidR="00000000" w:rsidRDefault="007A0B47">
      <w:pPr>
        <w:ind w:firstLine="698"/>
        <w:jc w:val="right"/>
      </w:pPr>
      <w:bookmarkStart w:id="5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>к приказу Федеральной службы по</w:t>
      </w:r>
      <w:r>
        <w:rPr>
          <w:rStyle w:val="a3"/>
        </w:rPr>
        <w:br/>
        <w:t>надзору в сфере здравоохранения и</w:t>
      </w:r>
      <w:r>
        <w:rPr>
          <w:rStyle w:val="a3"/>
        </w:rPr>
        <w:br/>
        <w:t>социального развития</w:t>
      </w:r>
      <w:r>
        <w:rPr>
          <w:rStyle w:val="a3"/>
        </w:rPr>
        <w:br/>
        <w:t>от 26 февраля 2007 г. N 411-Пр/07</w:t>
      </w:r>
    </w:p>
    <w:bookmarkEnd w:id="5"/>
    <w:p w:rsidR="00000000" w:rsidRDefault="007A0B47"/>
    <w:p w:rsidR="00000000" w:rsidRDefault="007A0B47">
      <w:pPr>
        <w:pStyle w:val="1"/>
      </w:pPr>
      <w:r>
        <w:t>Перечень</w:t>
      </w:r>
      <w:r>
        <w:br/>
        <w:t>образовательных уч</w:t>
      </w:r>
      <w:r>
        <w:t>реждений, в которых создаются постоянно действующие комиссии для проведения специальных экзаменов для лиц, 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</w:t>
      </w:r>
      <w:r>
        <w:t>тельностью в Российской Федерации</w:t>
      </w:r>
    </w:p>
    <w:p w:rsidR="00000000" w:rsidRDefault="007A0B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8"/>
        <w:gridCol w:w="91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r>
              <w:t>Наименование образовательного учреждения</w:t>
            </w:r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6" w:name="sub_1100"/>
            <w:r>
              <w:t>Учреждения высшего профессионального образования</w:t>
            </w:r>
            <w:bookmarkEnd w:id="6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7" w:name="sub_1101"/>
            <w:r>
              <w:t>Центральный федеральный округ</w:t>
            </w:r>
            <w:bookmarkEnd w:id="7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8" w:name="sub_11011"/>
            <w:r>
              <w:t>1.</w:t>
            </w:r>
            <w:bookmarkEnd w:id="8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дополнительного профессионального образования "Российская медицинская академия последипломного образования"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9" w:name="sub_11012"/>
            <w:r>
              <w:t>2.</w:t>
            </w:r>
            <w:bookmarkEnd w:id="9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"Первый Московский государственный медицинский университет им. И.М. Сеченова"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10" w:name="sub_11013"/>
            <w:r>
              <w:t>3.</w:t>
            </w:r>
            <w:bookmarkEnd w:id="10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"Московский государственный медико-стоматологический университет"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11" w:name="sub_1102"/>
            <w:r>
              <w:t>Северо-Западный федеральный округ</w:t>
            </w:r>
            <w:bookmarkEnd w:id="11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12" w:name="sub_11021"/>
            <w:r>
              <w:t>1.</w:t>
            </w:r>
            <w:bookmarkEnd w:id="12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"Северо-Западный государственный медицинский университет имени И.И. </w:t>
            </w:r>
            <w:r>
              <w:t>Мечникова"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13" w:name="sub_11022"/>
            <w:r>
              <w:t>2.</w:t>
            </w:r>
            <w:bookmarkEnd w:id="13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Федеральное государственное автономное образовательное учреждение высшего профессионального образования "Балтийский федеральный университет имени Иммануила Канта" (высшее и среднее профессиональное образование)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14" w:name="sub_1103"/>
            <w:r>
              <w:t>Приволжский федеральный округ</w:t>
            </w:r>
            <w:bookmarkEnd w:id="14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15" w:name="sub_11031"/>
            <w:r>
              <w:t>1.</w:t>
            </w:r>
            <w:bookmarkEnd w:id="15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дополнительного профессионального образования "Казанская государственная медицинская академия"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16" w:name="sub_11032"/>
            <w:r>
              <w:t>2.</w:t>
            </w:r>
            <w:bookmarkEnd w:id="16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дополнительного профессионального образования "Пензенский институт усовершенствования врачей"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17" w:name="sub_11033"/>
            <w:r>
              <w:t>3.</w:t>
            </w:r>
            <w:bookmarkEnd w:id="17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"Нижегородская государственная медицинская академия"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18" w:name="sub_11034"/>
            <w:r>
              <w:t>4.</w:t>
            </w:r>
            <w:bookmarkEnd w:id="18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</w:t>
            </w:r>
            <w:r>
              <w:t>ственное бюджетное образовательное учреждение высшего профессионального образования "Самарский государственный медицинский университет"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19" w:name="sub_11035"/>
            <w:r>
              <w:t>5.</w:t>
            </w:r>
            <w:bookmarkEnd w:id="19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"Саратовский государственный медицинский университет имени В.И. Разумовского" Министерства здравоохранения и социального развития Российской Федерации (высшее и сред</w:t>
            </w:r>
            <w:r>
              <w:t>нее профессиональное образование)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20" w:name="sub_1104"/>
            <w:r>
              <w:t>Уральский федеральный округ</w:t>
            </w:r>
            <w:bookmarkEnd w:id="20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21" w:name="sub_11041"/>
            <w:r>
              <w:t>1.</w:t>
            </w:r>
            <w:bookmarkEnd w:id="21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"Челябинская государственная медицинская академия" Министерства здравоохранения и социального развития Российской Федерации (высшее и среднее профессиональное образо</w:t>
            </w:r>
            <w:r>
              <w:t>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22" w:name="sub_11042"/>
            <w:r>
              <w:t>2.</w:t>
            </w:r>
            <w:bookmarkEnd w:id="22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"Тюменская государственная медицинская академия"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23" w:name="sub_1105"/>
            <w:r>
              <w:t>Южный федеральный округ</w:t>
            </w:r>
            <w:bookmarkEnd w:id="23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24" w:name="sub_11051"/>
            <w:r>
              <w:t>1.</w:t>
            </w:r>
            <w:bookmarkEnd w:id="24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"Волгоградский государственный медицинский университет"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25" w:name="sub_11052"/>
            <w:r>
              <w:t>2.</w:t>
            </w:r>
            <w:bookmarkEnd w:id="25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</w:t>
            </w:r>
            <w:r>
              <w:t>е образовательное учреждение высшего профессионального образования "Ростовский государственный медицинский университет"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26" w:name="sub_11053"/>
            <w:r>
              <w:lastRenderedPageBreak/>
              <w:t>3.</w:t>
            </w:r>
            <w:bookmarkEnd w:id="26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27" w:name="sub_1106"/>
            <w:r>
              <w:t>Сибирский федеральный округ</w:t>
            </w:r>
            <w:bookmarkEnd w:id="27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28" w:name="sub_11061"/>
            <w:r>
              <w:t>1.</w:t>
            </w:r>
            <w:bookmarkEnd w:id="28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дополнительного профессионального образования "Новокузнецкий государственный институт усовершенс</w:t>
            </w:r>
            <w:r>
              <w:t>твования врачей"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29" w:name="sub_11062"/>
            <w:r>
              <w:t>2.</w:t>
            </w:r>
            <w:bookmarkEnd w:id="29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30" w:name="sub_11063"/>
            <w:r>
              <w:t>3.</w:t>
            </w:r>
            <w:bookmarkEnd w:id="30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</w:t>
            </w:r>
            <w:r>
              <w:t>е бюджетное образовательное учреждение высшего профессионального образования "Омская государственная медицинская академия"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31" w:name="sub_11064"/>
            <w:r>
              <w:t>4.</w:t>
            </w:r>
            <w:bookmarkEnd w:id="31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высшего профессионального образования "Читинская государственная медицинская академия"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32" w:name="sub_1107"/>
            <w:r>
              <w:t>Дальневосточный федеральный окр</w:t>
            </w:r>
            <w:r>
              <w:t>уг</w:t>
            </w:r>
            <w:bookmarkEnd w:id="32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33" w:name="sub_11071"/>
            <w:r>
              <w:t>1.</w:t>
            </w:r>
            <w:bookmarkEnd w:id="33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образовательное учреждение дополнительного профессионального образования "Институт повышения квалификации специалистов здравоохранения" Министерства здравоохранения Хабаровского края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34" w:name="sub_1200"/>
            <w:r>
              <w:t>Учреждения среднего профессионального образования</w:t>
            </w:r>
            <w:bookmarkEnd w:id="34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35" w:name="sub_1201"/>
            <w:r>
              <w:t>Центральный федеральный округ</w:t>
            </w:r>
            <w:bookmarkEnd w:id="35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36" w:name="sub_12011"/>
            <w:r>
              <w:t>1.</w:t>
            </w:r>
            <w:bookmarkEnd w:id="36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Федеральное государственное образовательное учреждение "Всероссийский учебно-научно-методический центр по непрерывному медицин</w:t>
            </w:r>
            <w:r>
              <w:t>скому и фармацевтическому образованию"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37" w:name="sub_12012"/>
            <w:r>
              <w:t>2.</w:t>
            </w:r>
            <w:bookmarkEnd w:id="37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 xml:space="preserve">Государственное бюджетное образовательное учреждение среднего профессионального образования "Курский медико-фармацевтический колледж" Министерства здравоохранения и социального развития Российской </w:t>
            </w:r>
            <w:r>
              <w:lastRenderedPageBreak/>
              <w:t>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38" w:name="sub_12013"/>
            <w:r>
              <w:lastRenderedPageBreak/>
              <w:t>3.</w:t>
            </w:r>
            <w:bookmarkEnd w:id="38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среднего профессионального образования "Ивановский медицинский колледж"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39" w:name="sub_1202"/>
            <w:r>
              <w:t>Северо-Западный федеральный округ</w:t>
            </w:r>
            <w:bookmarkEnd w:id="39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40" w:name="sub_12021"/>
            <w:r>
              <w:t>1.</w:t>
            </w:r>
            <w:bookmarkEnd w:id="40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Федеральное государственное образовательное учреждение среднего профессионального образования "Санкт-Петербургский медико-технический колледж" Федерального медико-биологического агентства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41" w:name="sub_12022"/>
            <w:r>
              <w:t>2.</w:t>
            </w:r>
            <w:bookmarkEnd w:id="41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среднего профессионального образования "Санкт-Петербургский базовый фармацевтический техникум"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42" w:name="sub_12023"/>
            <w:r>
              <w:t>3.</w:t>
            </w:r>
            <w:bookmarkEnd w:id="42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Автономное об</w:t>
            </w:r>
            <w:r>
              <w:t>разовательное учреждение среднего профессионального образования Республики Карелия "Петрозаводский базовый медицинский колледж"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43" w:name="sub_1203"/>
            <w:r>
              <w:t>Приволжский федеральный округ</w:t>
            </w:r>
            <w:bookmarkEnd w:id="43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44" w:name="sub_12031"/>
            <w:r>
              <w:t>1.</w:t>
            </w:r>
            <w:bookmarkEnd w:id="44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автономное образовательное учреждение Центр повышения квалификации - Училище повышения квалификации работников со средним медицинским и фармацевтическим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45" w:name="sub_12032"/>
            <w:r>
              <w:t>2.</w:t>
            </w:r>
            <w:bookmarkEnd w:id="45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</w:t>
            </w:r>
            <w:r>
              <w:t xml:space="preserve"> среднего профессионального образования "Казанский медико-фармацевтический колледж"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46" w:name="sub_12033"/>
            <w:r>
              <w:t>3.</w:t>
            </w:r>
            <w:bookmarkEnd w:id="46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Кировское областное государственное бюджетное образовательное учреждение среднего профессионального образования "Кировский медицинский колледж"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47" w:name="sub_12034"/>
            <w:r>
              <w:t>4.</w:t>
            </w:r>
            <w:bookmarkEnd w:id="47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образовательное учреждение среднего профессионального образования Самарски</w:t>
            </w:r>
            <w:r>
              <w:t>й медицинский колледж им. Н. Ляпиной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48" w:name="sub_12035"/>
            <w:r>
              <w:t>5.</w:t>
            </w:r>
            <w:bookmarkEnd w:id="48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среднего профессионального образования "Пензенский базовый медицинский колледж"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49" w:name="sub_1204"/>
            <w:r>
              <w:t>Уральский федеральный округ</w:t>
            </w:r>
            <w:bookmarkEnd w:id="49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50" w:name="sub_12041"/>
            <w:r>
              <w:t>1.</w:t>
            </w:r>
            <w:bookmarkEnd w:id="50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0B47">
            <w:pPr>
              <w:pStyle w:val="afff0"/>
            </w:pPr>
            <w:r>
              <w:t>Автономное образовательное учреждение среднего профессионального образования Тюменской области "Тюменский медицинский колледж"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51" w:name="sub_12042"/>
            <w:r>
              <w:t>2.</w:t>
            </w:r>
            <w:bookmarkEnd w:id="51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среднего профессионального образования "Свердловский областной медицинский колледж"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52" w:name="sub_12043"/>
            <w:r>
              <w:lastRenderedPageBreak/>
              <w:t>3.</w:t>
            </w:r>
            <w:bookmarkEnd w:id="52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образовательное учреждение среднего профессионального образования Ямало-Ненецкого</w:t>
            </w:r>
            <w:r>
              <w:t xml:space="preserve"> автономного округа "Ямальский многопрофильный колледж"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53" w:name="sub_1205"/>
            <w:r>
              <w:t>Южный федеральный округ</w:t>
            </w:r>
            <w:bookmarkEnd w:id="53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54" w:name="sub_12051"/>
            <w:r>
              <w:t>1.</w:t>
            </w:r>
            <w:bookmarkEnd w:id="54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</w:t>
            </w:r>
            <w:r>
              <w:t>чреждение среднего профессионального образования "Краснодарский краевой базовый медицинский колледж" департамента здравоохранения Краснодарского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55" w:name="sub_1206"/>
            <w:r>
              <w:t>Северо-Кавказский федеральный округ</w:t>
            </w:r>
            <w:bookmarkEnd w:id="55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56" w:name="sub_12061"/>
            <w:r>
              <w:t>1.</w:t>
            </w:r>
            <w:bookmarkEnd w:id="56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среднего профессионального образования "Ессентукский медицинский колледж"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57" w:name="sub_1207"/>
            <w:r>
              <w:t>Сибирский федеральный округ</w:t>
            </w:r>
            <w:bookmarkEnd w:id="57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58" w:name="sub_12071"/>
            <w:r>
              <w:t>1.</w:t>
            </w:r>
            <w:bookmarkEnd w:id="58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среднего профессионального образования "Омский медицинский колледж"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59" w:name="sub_12072"/>
            <w:r>
              <w:t>2.</w:t>
            </w:r>
            <w:bookmarkEnd w:id="59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Бюджетное образовательное учреждение Омской области "Центр повышения квалификации работников здравоохранения"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60" w:name="sub_12073"/>
            <w:r>
              <w:t>3.</w:t>
            </w:r>
            <w:bookmarkEnd w:id="60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среднего профессионального образования "Красноярский медико-фармацевтич</w:t>
            </w:r>
            <w:r>
              <w:t>еский колледж" Министерства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61" w:name="sub_12074"/>
            <w:r>
              <w:t>4.</w:t>
            </w:r>
            <w:bookmarkEnd w:id="61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среднего профессионального образования "Томский медико-фармацевтический колледж" Министерства</w:t>
            </w:r>
            <w:r>
              <w:t xml:space="preserve"> здравоохранения и социального развития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62" w:name="sub_12075"/>
            <w:r>
              <w:t>5.</w:t>
            </w:r>
            <w:bookmarkEnd w:id="62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Государственное бюджетное образовательное учреждение Новосибирской области "Новосибирский центр повышения квалификации работников здравоохранения"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7"/>
            </w:pPr>
          </w:p>
          <w:p w:rsidR="00000000" w:rsidRDefault="007A0B47">
            <w:pPr>
              <w:pStyle w:val="1"/>
            </w:pPr>
            <w:bookmarkStart w:id="63" w:name="sub_1208"/>
            <w:r>
              <w:t xml:space="preserve">Дальневосточный </w:t>
            </w:r>
            <w:r>
              <w:t>федеральный округ</w:t>
            </w:r>
            <w:bookmarkEnd w:id="63"/>
          </w:p>
          <w:p w:rsidR="00000000" w:rsidRDefault="007A0B4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64" w:name="sub_12081"/>
            <w:r>
              <w:t>1.</w:t>
            </w:r>
            <w:bookmarkEnd w:id="64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>Краевое государственное образовательное бюджетное учреждение среднего профессионального образования "Владивостокский базовый медицинский колледж"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0B47">
            <w:pPr>
              <w:pStyle w:val="aff7"/>
              <w:jc w:val="center"/>
            </w:pPr>
            <w:bookmarkStart w:id="65" w:name="sub_12082"/>
            <w:r>
              <w:t>2.</w:t>
            </w:r>
            <w:bookmarkEnd w:id="65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0B47">
            <w:pPr>
              <w:pStyle w:val="afff0"/>
            </w:pPr>
            <w:r>
              <w:t xml:space="preserve">Государственное образовательное учреждение среднего профессионального </w:t>
            </w:r>
            <w:r>
              <w:lastRenderedPageBreak/>
              <w:t>образования "Камчатский медицинский колледж"</w:t>
            </w:r>
          </w:p>
        </w:tc>
      </w:tr>
    </w:tbl>
    <w:p w:rsidR="007A0B47" w:rsidRDefault="007A0B47"/>
    <w:sectPr w:rsidR="007A0B4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1629"/>
    <w:rsid w:val="007A0B47"/>
    <w:rsid w:val="00BC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845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0430.2" TargetMode="External"/><Relationship Id="rId5" Type="http://schemas.openxmlformats.org/officeDocument/2006/relationships/hyperlink" Target="garantF1://3630.0" TargetMode="External"/><Relationship Id="rId4" Type="http://schemas.openxmlformats.org/officeDocument/2006/relationships/hyperlink" Target="garantF1://409410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1866</Words>
  <Characters>10640</Characters>
  <Application>Microsoft Office Word</Application>
  <DocSecurity>0</DocSecurity>
  <Lines>88</Lines>
  <Paragraphs>24</Paragraphs>
  <ScaleCrop>false</ScaleCrop>
  <Company>НПП "Гарант-Сервис"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2016-03-01T04:49:00Z</dcterms:created>
  <dcterms:modified xsi:type="dcterms:W3CDTF">2016-03-01T04:49:00Z</dcterms:modified>
</cp:coreProperties>
</file>