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5B5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29 декабря 2012 г. N 1705н</w:t>
        </w:r>
        <w:r>
          <w:rPr>
            <w:rStyle w:val="a4"/>
            <w:b w:val="0"/>
            <w:bCs w:val="0"/>
          </w:rPr>
          <w:br/>
          <w:t>"О Порядке организации медицинской реаб</w:t>
        </w:r>
        <w:r>
          <w:rPr>
            <w:rStyle w:val="a4"/>
            <w:b w:val="0"/>
            <w:bCs w:val="0"/>
          </w:rPr>
          <w:t>илитации"</w:t>
        </w:r>
      </w:hyperlink>
    </w:p>
    <w:p w:rsidR="00000000" w:rsidRDefault="00FE25B5"/>
    <w:p w:rsidR="00000000" w:rsidRDefault="00FE25B5">
      <w:r>
        <w:t xml:space="preserve">В соответствии со </w:t>
      </w:r>
      <w:hyperlink r:id="rId5" w:history="1">
        <w:r>
          <w:rPr>
            <w:rStyle w:val="a4"/>
          </w:rPr>
          <w:t>статьей 40</w:t>
        </w:r>
      </w:hyperlink>
      <w: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</w:t>
      </w:r>
      <w:r>
        <w:t> 6724; 2012, N 26, ст. 3442, 3446) приказываю:</w:t>
      </w:r>
    </w:p>
    <w:p w:rsidR="00000000" w:rsidRDefault="00FE25B5">
      <w:r>
        <w:t xml:space="preserve">Утвердить прилагаемый </w:t>
      </w:r>
      <w:hyperlink w:anchor="sub_1000000" w:history="1">
        <w:r>
          <w:rPr>
            <w:rStyle w:val="a4"/>
          </w:rPr>
          <w:t>Порядок</w:t>
        </w:r>
      </w:hyperlink>
      <w:r>
        <w:t xml:space="preserve"> организации медицинской реабилитации.</w:t>
      </w:r>
    </w:p>
    <w:p w:rsidR="00000000" w:rsidRDefault="00FE25B5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25B5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FE25B5"/>
    <w:p w:rsidR="00000000" w:rsidRDefault="00FE25B5">
      <w:pPr>
        <w:pStyle w:val="afff0"/>
      </w:pPr>
      <w:r>
        <w:t>Зарегистрировано в Минюсте РФ 22 февраля 2013 г.</w:t>
      </w:r>
    </w:p>
    <w:p w:rsidR="00000000" w:rsidRDefault="00FE25B5">
      <w:pPr>
        <w:pStyle w:val="afff0"/>
      </w:pPr>
      <w:r>
        <w:t>Регистрационный N 27276</w:t>
      </w:r>
    </w:p>
    <w:p w:rsidR="00000000" w:rsidRDefault="00FE25B5"/>
    <w:p w:rsidR="00000000" w:rsidRDefault="00FE25B5">
      <w:pPr>
        <w:pStyle w:val="1"/>
      </w:pPr>
      <w:bookmarkStart w:id="0" w:name="sub_1000000"/>
      <w:r>
        <w:t>П</w:t>
      </w:r>
      <w:r>
        <w:t>орядок</w:t>
      </w:r>
      <w:r>
        <w:br/>
        <w:t>организации медицинской реабилитации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РФ от 29 декабря 2012 г. N 1705н)</w:t>
      </w:r>
    </w:p>
    <w:bookmarkEnd w:id="0"/>
    <w:p w:rsidR="00000000" w:rsidRDefault="00FE25B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E25B5">
      <w:pPr>
        <w:pStyle w:val="afa"/>
      </w:pPr>
      <w:bookmarkStart w:id="1" w:name="sub_117937196"/>
      <w:r>
        <w:t xml:space="preserve">О порядках оказания медицинской помощи населению РФ см. </w:t>
      </w:r>
      <w:hyperlink r:id="rId6" w:history="1">
        <w:r>
          <w:rPr>
            <w:rStyle w:val="a4"/>
          </w:rPr>
          <w:t>справку</w:t>
        </w:r>
      </w:hyperlink>
    </w:p>
    <w:p w:rsidR="00000000" w:rsidRDefault="00FE25B5">
      <w:bookmarkStart w:id="2" w:name="sub_1"/>
      <w:bookmarkEnd w:id="1"/>
      <w:r>
        <w:t>1. Настоящий Порядок регулирует вопросы организации медицинской реабилитации взрослого и детского населения на основе комплексного применения природных лечебных факторов, лекарственной, немедикаментозной терапии и друг</w:t>
      </w:r>
      <w:r>
        <w:t>их методов.</w:t>
      </w:r>
    </w:p>
    <w:p w:rsidR="00000000" w:rsidRDefault="00FE25B5">
      <w:bookmarkStart w:id="3" w:name="sub_2"/>
      <w:bookmarkEnd w:id="2"/>
      <w:r>
        <w:t>2. Медицинская реабилитация осуществляется с учетом заболеваемости и инвалидизации взрослого и детского населения по основным классам заболеваний и отдельным нозологическим формам.</w:t>
      </w:r>
    </w:p>
    <w:p w:rsidR="00000000" w:rsidRDefault="00FE25B5">
      <w:bookmarkStart w:id="4" w:name="sub_3"/>
      <w:bookmarkEnd w:id="3"/>
      <w:r>
        <w:t xml:space="preserve">3. Медицинская реабилитация осуществляется </w:t>
      </w:r>
      <w:r>
        <w:t>в медицинских организациях, имеющих лицензию на медицинскую деятельность, включая работы (услуги) по медицинской реабилитации (далее - медицинские организации).</w:t>
      </w:r>
    </w:p>
    <w:p w:rsidR="00000000" w:rsidRDefault="00FE25B5">
      <w:bookmarkStart w:id="5" w:name="sub_4"/>
      <w:bookmarkEnd w:id="4"/>
      <w:r>
        <w:t>4. Медицинская реабилитация осуществляется в плановой форме в рамках первичной медико</w:t>
      </w:r>
      <w:r>
        <w:t>-санитарной помощи и специализированной, в том числе высокотехнологичной, медицинской помощи.</w:t>
      </w:r>
    </w:p>
    <w:p w:rsidR="00000000" w:rsidRDefault="00FE25B5">
      <w:bookmarkStart w:id="6" w:name="sub_5"/>
      <w:bookmarkEnd w:id="5"/>
      <w:r>
        <w:t>5. Медицинская реабилитация осуществляется в следующих условиях:</w:t>
      </w:r>
    </w:p>
    <w:p w:rsidR="00000000" w:rsidRDefault="00FE25B5">
      <w:bookmarkStart w:id="7" w:name="sub_1000002"/>
      <w:bookmarkEnd w:id="6"/>
      <w:r>
        <w:t>а) амбулаторно (в условиях, не предусматривающих круглосуточного медици</w:t>
      </w:r>
      <w:r>
        <w:t>нского наблюдения и лечения);</w:t>
      </w:r>
    </w:p>
    <w:p w:rsidR="00000000" w:rsidRDefault="00FE25B5">
      <w:bookmarkStart w:id="8" w:name="sub_1000003"/>
      <w:bookmarkEnd w:id="7"/>
      <w:r>
        <w:t>б)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00000" w:rsidRDefault="00FE25B5">
      <w:bookmarkStart w:id="9" w:name="sub_1000004"/>
      <w:bookmarkEnd w:id="8"/>
      <w:r>
        <w:t>в) стационарно (в условиях, обеспечивающих круглосуточное медицинское наблюдение и лечение).</w:t>
      </w:r>
    </w:p>
    <w:p w:rsidR="00000000" w:rsidRDefault="00FE25B5">
      <w:bookmarkStart w:id="10" w:name="sub_6"/>
      <w:bookmarkEnd w:id="9"/>
      <w:r>
        <w:t>6. Медицинская реабилитация включает в себя:</w:t>
      </w:r>
    </w:p>
    <w:p w:rsidR="00000000" w:rsidRDefault="00FE25B5">
      <w:bookmarkStart w:id="11" w:name="sub_1000005"/>
      <w:bookmarkEnd w:id="10"/>
      <w:r>
        <w:t>а) оценку (диагностику) клинического состояния пациента; факторов риска проведения реа</w:t>
      </w:r>
      <w:r>
        <w:t>билитационных мероприятий; факторов, ограничивающих проведение реабилитационных мероприятий; морфологических параметров; функциональных резервов организма; состояния высших психических функций и эмоциональной сферы; нарушений бытовых и профессиональных нав</w:t>
      </w:r>
      <w:r>
        <w:t>ыков; ограничения активности и участия в значимых для пациента событиях частной и общественной жизни; факторов окружающей среды, влияющих на исход реабилитационного процесса;</w:t>
      </w:r>
    </w:p>
    <w:p w:rsidR="00000000" w:rsidRDefault="00FE25B5">
      <w:bookmarkStart w:id="12" w:name="sub_1000006"/>
      <w:bookmarkEnd w:id="11"/>
      <w:r>
        <w:lastRenderedPageBreak/>
        <w:t>б) формирование цели проведения реабилитационных мероприяти</w:t>
      </w:r>
      <w:r>
        <w:t>й, формирование программы реабилитации, комплексное применение лекарственной и немедикаментозной (технологий физиотерапии, лечебной физкультуры, массажа, лечебного и профилактического питания, мануальной терапии, психотерапии, рефлексотерапии и методов с п</w:t>
      </w:r>
      <w:r>
        <w:t>рименением природных лечебных факторов) терапии, а также средств, адаптирующих окружающую среду к функциональным возможностям пациента и (или) функциональные возможности пациента к окружающей среде, в том числе, посредством использования средств передвижен</w:t>
      </w:r>
      <w:r>
        <w:t>ия, протезирования и ортезирования;</w:t>
      </w:r>
    </w:p>
    <w:p w:rsidR="00000000" w:rsidRDefault="00FE25B5">
      <w:bookmarkStart w:id="13" w:name="sub_1000007"/>
      <w:bookmarkEnd w:id="12"/>
      <w:r>
        <w:t>в) оценку эффективности реабилитационных мероприятий и прогноз.</w:t>
      </w:r>
    </w:p>
    <w:p w:rsidR="00000000" w:rsidRDefault="00FE25B5">
      <w:bookmarkStart w:id="14" w:name="sub_7"/>
      <w:bookmarkEnd w:id="13"/>
      <w:r>
        <w:t>7. Медицинская реабилитация осуществляется в зависимости от тяжести состояния пациента в три этапа:</w:t>
      </w:r>
    </w:p>
    <w:p w:rsidR="00000000" w:rsidRDefault="00FE25B5">
      <w:bookmarkStart w:id="15" w:name="sub_1000008"/>
      <w:bookmarkEnd w:id="14"/>
      <w:r>
        <w:t>а)</w:t>
      </w:r>
      <w:r>
        <w:t xml:space="preserve"> первый этап медицинской реабилитации осуществляется в острый период течения заболевания или травмы в отделениях реанимации и интенсивной терапии медицинских организаций по профилю основного заболевания при наличии подтвержденной результатами обследования </w:t>
      </w:r>
      <w:r>
        <w:t>перспективы восстановления функций (реабилитационного потенциала) и отсутствии противопоказаний к методам реабилитации;</w:t>
      </w:r>
    </w:p>
    <w:p w:rsidR="00000000" w:rsidRDefault="00FE25B5">
      <w:bookmarkStart w:id="16" w:name="sub_1000009"/>
      <w:bookmarkEnd w:id="15"/>
      <w:r>
        <w:t>б) второй этап медицинской реабилитации осуществляется в ранний восстановительный период течения заболевания или т</w:t>
      </w:r>
      <w:r>
        <w:t>равмы, поздний реабилитационный период, период остаточных явлений течения заболевания, при хроническом течении заболевания вне обострения в стационарных условиях медицинских организаций (реабилитационных центрах, отделениях реабилитации);</w:t>
      </w:r>
    </w:p>
    <w:p w:rsidR="00000000" w:rsidRDefault="00FE25B5">
      <w:bookmarkStart w:id="17" w:name="sub_1000010"/>
      <w:bookmarkEnd w:id="16"/>
      <w:r>
        <w:t xml:space="preserve">в) третий этап медицинской реабилитации осуществляется в ранний и поздний реабилитационный периоды, период остаточных явлений течения заболевания, при хроническом течении заболевания вне обострения в отделениях (кабинетах) реабилитации, физиотерапии, </w:t>
      </w:r>
      <w:r>
        <w:t>лечебной физкультуры, рефлексотерапии, мануальной терапии, психотерапии, медицинской психологии, кабинетах логопеда (учителя-дефектолога), специалистов по профилю оказываемой помощи медицинских организаций, оказывающих медицинскую помощь в амбулаторных усл</w:t>
      </w:r>
      <w:r>
        <w:t>овиях, а также выездными бригадами на дому (медицинская реабилитация на третьем этапе осуществляется пациентам, независимым в повседневной жизни при осуществлении самообслуживания, общения и самостоятельного перемещения (или с дополнительными средствами оп</w:t>
      </w:r>
      <w:r>
        <w:t>оры), при наличии подтвержденной результатами обследования перспективы восстановления функций (реабилитационного потенциала).</w:t>
      </w:r>
    </w:p>
    <w:p w:rsidR="00000000" w:rsidRDefault="00FE25B5">
      <w:bookmarkStart w:id="18" w:name="sub_8"/>
      <w:bookmarkEnd w:id="17"/>
      <w:r>
        <w:t>8. Пациентам, имеющим выраженное нарушение функции, полностью зависимым от посторонней помощи в осуществлении само</w:t>
      </w:r>
      <w:r>
        <w:t>обслуживания, перемещения и общения и не имеющим перспективы восстановления функций (реабилитационного потенциала), подтвержденной результатами обследования, медицинская реабилитация осуществляется в медицинских организациях, осуществляющих уход пациентов,</w:t>
      </w:r>
      <w:r>
        <w:t xml:space="preserve"> и заключается в поддержании достигнутого или имеющегося уровня функций и приспособления окружающей среды под уровень возможного функционирования пациента.</w:t>
      </w:r>
    </w:p>
    <w:p w:rsidR="00000000" w:rsidRDefault="00FE25B5">
      <w:bookmarkStart w:id="19" w:name="sub_9"/>
      <w:bookmarkEnd w:id="18"/>
      <w:r>
        <w:t>9. Медицинская реабилитация осуществляется независимо от сроков заболевания, при условии с</w:t>
      </w:r>
      <w:r>
        <w:t>табильности клинического состояния пациента и наличия перспективы восстановления функций (реабилитационного потенциала), когда риск развития осложнений не превышает перспективу восстановления функций (реабилитационный потенциал), при отсутствии противопока</w:t>
      </w:r>
      <w:r>
        <w:t>заний к проведению отдельных методов медицинской реабилитации на основании установленного реабилитационного диагноза.</w:t>
      </w:r>
    </w:p>
    <w:p w:rsidR="00000000" w:rsidRDefault="00FE25B5">
      <w:bookmarkStart w:id="20" w:name="sub_10"/>
      <w:bookmarkEnd w:id="19"/>
      <w:r>
        <w:lastRenderedPageBreak/>
        <w:t>10. Реабилитационные мероприятия в рамках медицинской реабилитации реализуются при взаимодействии:</w:t>
      </w:r>
    </w:p>
    <w:p w:rsidR="00000000" w:rsidRDefault="00FE25B5">
      <w:bookmarkStart w:id="21" w:name="sub_1000011"/>
      <w:bookmarkEnd w:id="20"/>
      <w:r>
        <w:t>а) врачей -</w:t>
      </w:r>
      <w:r>
        <w:t xml:space="preserve"> специалистов по профилю оказываемой медицинской помощи, врача-терапевта участкового, врача-педиатра участкового, врача по медицинской реабилитации, врача по лечебной физкультуре, врача-физиотерапевта, медицинского психолога, медицинских сестер палатных от</w:t>
      </w:r>
      <w:r>
        <w:t>деления реанимации и интенсивной терапии, медицинских сестер палатных профильных отделений медицинских организаций, оказывающих стационарную помощь; медицинских сестер кабинетов медицинских организаций, оказывающих медицинскую помощь в амбулаторных условия</w:t>
      </w:r>
      <w:r>
        <w:t>х;</w:t>
      </w:r>
    </w:p>
    <w:p w:rsidR="00000000" w:rsidRDefault="00FE25B5">
      <w:bookmarkStart w:id="22" w:name="sub_1000012"/>
      <w:bookmarkEnd w:id="21"/>
      <w:r>
        <w:t>б) врача-рефлексотерапевта, врача мануальной терапии отделения (кабинета) реабилитации медицинской организации, отделения (кабинета) физиотерапии, отделения (кабинета) лечебной физкультуры, кабинета рефлексотерапии, кабинета мануал</w:t>
      </w:r>
      <w:r>
        <w:t>ьной терапии; врача-травматолога-ортопеда, врача функциональной диагностики, врача ультразвуковой диагностики, врача-рентгенолога, врача-радиотерапевта, врача клинической лабораторной диагностики, врача-психиатра, врача-психотерапевта, врача сурдолога-отор</w:t>
      </w:r>
      <w:r>
        <w:t>иноларинголога, логопеда, учителя-дефектолога, осуществляющих контроль безопасности и эффективности проведения реабилитационных мероприятий (дополнительно по показаниям);</w:t>
      </w:r>
    </w:p>
    <w:p w:rsidR="00000000" w:rsidRDefault="00FE25B5">
      <w:bookmarkStart w:id="23" w:name="sub_1000013"/>
      <w:bookmarkEnd w:id="22"/>
      <w:r>
        <w:t>в) специалистов, имеющих высшее немедицинское образование (лого</w:t>
      </w:r>
      <w:r>
        <w:t>педов, медицинских психологов, инструкторов-методистов по лечебной физкультуре, специалистов по социальной работе, учителей- дефектологов).</w:t>
      </w:r>
    </w:p>
    <w:p w:rsidR="00000000" w:rsidRDefault="00FE25B5">
      <w:bookmarkStart w:id="24" w:name="sub_11"/>
      <w:bookmarkEnd w:id="23"/>
      <w:r>
        <w:t>11. Организация медицинской реабилитации осуществляется в соответствии с профилем заболевания пацие</w:t>
      </w:r>
      <w:r>
        <w:t>нта для определения индивидуальной программы реабилитации пациента, осуществления текущего медицинского наблюдения и проведения комплекса реабилитационных мероприятий.</w:t>
      </w:r>
    </w:p>
    <w:p w:rsidR="00000000" w:rsidRDefault="00FE25B5">
      <w:bookmarkStart w:id="25" w:name="sub_12"/>
      <w:bookmarkEnd w:id="24"/>
      <w:r>
        <w:t>12. В рамках оказания первичной медико-санитарной помощи медицинская реабили</w:t>
      </w:r>
      <w:r>
        <w:t>тация может осуществляться в выездной форме. Выездная бригада медицинской реабилитации, в состав которой входят врач - специалист по профилю оказываемой помощи (по показаниям), врач по лечебной физкультуре (либо инструктор-методист по лечебной физкультуре)</w:t>
      </w:r>
      <w:r>
        <w:t>, медицинская сестра, медицинская сестра по физиотерапии, медицинская сестра по массажу (по показаниям), логопед (по показаниям), медицинский психолог, специалист по социальной работе (по показаниям), оказывает плановую реабилитационную помощь пациентам на</w:t>
      </w:r>
      <w:r>
        <w:t xml:space="preserve"> основании решения врачебной комиссии по реабилитации медицинской организации.</w:t>
      </w:r>
    </w:p>
    <w:bookmarkEnd w:id="25"/>
    <w:p w:rsidR="00000000" w:rsidRDefault="00FE25B5">
      <w:r>
        <w:t>Специалисты, входящие в состав выездной бригады медицинской реабилитации, должны пройти подготовку по программе повышения квалификации по вопросам организации и методам ре</w:t>
      </w:r>
      <w:r>
        <w:t>абилитационного лечения соответствующего профиля.</w:t>
      </w:r>
    </w:p>
    <w:p w:rsidR="00000000" w:rsidRDefault="00FE25B5">
      <w:bookmarkStart w:id="26" w:name="sub_13"/>
      <w:r>
        <w:t>13. В медицинских организациях, осуществляющих оказание медицинской помощи в амбулаторных условиях, медицинская реабилитация осуществляется на основе взаимодействия врачей-терапевтов участковых, враче</w:t>
      </w:r>
      <w:r>
        <w:t>й-педиатров участковых, врачей общей практики (семейных врачей) или иных врачей-специалистов со специалистами выездной бригады медицинской реабилитации.</w:t>
      </w:r>
    </w:p>
    <w:bookmarkEnd w:id="26"/>
    <w:p w:rsidR="00000000" w:rsidRDefault="00FE25B5">
      <w:r>
        <w:t>В амбулаторных условиях врачи-терапевты участковые, врачи-педиатры участковые, врачи общей практи</w:t>
      </w:r>
      <w:r>
        <w:t>ки (семейные врачи), врачи-специалисты определяют наличие медицинских показаний и противопоказаний для проведения пациентам медицинской реабилитации; определяют этап реабилитации (второй или третий), определяют медицинские организации для проведения медици</w:t>
      </w:r>
      <w:r>
        <w:t>нской реабилитации.</w:t>
      </w:r>
    </w:p>
    <w:p w:rsidR="00000000" w:rsidRDefault="00FE25B5">
      <w:r>
        <w:t xml:space="preserve">При наличии медицинских показаний для проведения отдельных методов медицинской реабилитации в амбулаторных условиях или при необходимости </w:t>
      </w:r>
      <w:r>
        <w:lastRenderedPageBreak/>
        <w:t xml:space="preserve">выработки тактики медицинской реабилитации врач-специалист направляет пациентов на консультацию к </w:t>
      </w:r>
      <w:r>
        <w:t>врачу физиотерапевту, врачу по лечебной физкультуре, врачу-рефлексотерапевту, врачу мануальной терапии, врачу травматологу-ортопеду (для определения показаний для ортезирования), врачу-психотерапевту, медицинскому психологу, логопеду, учителю-дефектологу (</w:t>
      </w:r>
      <w:r>
        <w:t>для определения показаний к сурдопедагогической коррекции).</w:t>
      </w:r>
    </w:p>
    <w:p w:rsidR="00000000" w:rsidRDefault="00FE25B5">
      <w:r>
        <w:t>При направлении на консультацию пациент представляет медицинскую карту амбулаторного больного (медицинскую карту ребенка), выписку из медицинской карты стационарного больного с указанием основного</w:t>
      </w:r>
      <w:r>
        <w:t xml:space="preserve"> и сопутствующих заболеваний, результатов клинико-диагностических, бактериологических и других исследований.</w:t>
      </w:r>
    </w:p>
    <w:p w:rsidR="00000000" w:rsidRDefault="00FE25B5">
      <w:r>
        <w:t>Пациенты, нуждающиеся в медицинской реабилитации, направляются на медицинскую реабилитацию в амбулаторных условиях при полном обследовании, отсутст</w:t>
      </w:r>
      <w:r>
        <w:t xml:space="preserve">вии необходимости круглосуточного медицинского наблюдения и использования интенсивных методов лечения, при наличии способности к самостоятельному передвижению (или с дополнительными средствами опоры) и самообслуживанию, отсутствии необходимости соблюдения </w:t>
      </w:r>
      <w:r>
        <w:t>постельного режима и индивидуального ухода со стороны среднего и младшего медицинского персонала.</w:t>
      </w:r>
    </w:p>
    <w:p w:rsidR="00000000" w:rsidRDefault="00FE25B5">
      <w:r>
        <w:t xml:space="preserve">Пациенты, нуждающиеся в наблюдении специалистов по профилю оказываемой помощи, в проведении высокоинтенсивной реабилитации, а так же в посторонней помощи для </w:t>
      </w:r>
      <w:r>
        <w:t xml:space="preserve">осуществления самообслуживания, перемещения и общения (в том числе инвалиды, находящиеся на диспансерном наблюдении), при наличии подтвержденной результатами обследования перспективы восстановления функций (реабилитационного потенциала) в плановом порядке </w:t>
      </w:r>
      <w:r>
        <w:t>направляются в реабилитационные центры (отделения) по профилю оказываемой реабилитационной помощи (второй этап медицинской реабилитации).</w:t>
      </w:r>
    </w:p>
    <w:p w:rsidR="00000000" w:rsidRDefault="00FE25B5">
      <w:r>
        <w:t>При направлении в реабилитационный центр пациент представляет направление на консультацию и госпитализацию, выписку из</w:t>
      </w:r>
      <w:r>
        <w:t xml:space="preserve"> медицинской карты стационарного больного с указанием основного и сопутствующих заболеваний, результатов клинико-диагностических, бактериологических и других исследований, проведенного лечения, перспективы восстановления функций (реабилитационного потенциа</w:t>
      </w:r>
      <w:r>
        <w:t>ла) и целей проведения реабилитационных мероприятий.</w:t>
      </w:r>
    </w:p>
    <w:p w:rsidR="00000000" w:rsidRDefault="00FE25B5">
      <w:r>
        <w:t>Для пациентов, которые нуждаются в длительном проведении мероприятий по медицинской реабилитации, имеют подтвержденные объективными методами исследования перспективы восстановления или компенсации утраче</w:t>
      </w:r>
      <w:r>
        <w:t>нной функции, но не могут самостоятельно передвигаться, медицинская реабилитация по показаниям может быть осуществлена на дому выездной бригадой медицинской реабилитации.</w:t>
      </w:r>
    </w:p>
    <w:p w:rsidR="00000000" w:rsidRDefault="00FE25B5">
      <w:bookmarkStart w:id="27" w:name="sub_14"/>
      <w:r>
        <w:t>14. В медицинских организациях, осуществляющих оказание медицинской помощи в ст</w:t>
      </w:r>
      <w:r>
        <w:t>ационарных условиях, медицинская реабилитация осуществляется на основе взаимодействия лечащего врача и врачей-специалистов с врачами-физиотерапевтами, врачами по лечебной физкультуре, врачами-рефлексотерапевтами, врачами мануальной терапии, врачами-психоте</w:t>
      </w:r>
      <w:r>
        <w:t>рапевтами, медицинскими психологами, логопедами, учителями-дефектологами и другими специалистами, работающими в области медицинской реабилитации.</w:t>
      </w:r>
    </w:p>
    <w:p w:rsidR="00000000" w:rsidRDefault="00FE25B5">
      <w:bookmarkStart w:id="28" w:name="sub_15"/>
      <w:bookmarkEnd w:id="27"/>
      <w:r>
        <w:t>15. Реабилитационные мероприятия проводятся по показаниям в следующих помещениях медицинской орган</w:t>
      </w:r>
      <w:r>
        <w:t>изации в зависимости от этапа:</w:t>
      </w:r>
    </w:p>
    <w:p w:rsidR="00000000" w:rsidRDefault="00FE25B5">
      <w:bookmarkStart w:id="29" w:name="sub_1000014"/>
      <w:bookmarkEnd w:id="28"/>
      <w:r>
        <w:t>а) в палате, где находится пациент, с использованием мобильного оборудования по лечебной физкультуре, по физиотерапии, психотерапии, рефлексотерапии, мануальной терапии, логопедии;</w:t>
      </w:r>
    </w:p>
    <w:p w:rsidR="00000000" w:rsidRDefault="00FE25B5">
      <w:bookmarkStart w:id="30" w:name="sub_1000015"/>
      <w:bookmarkEnd w:id="29"/>
      <w:r>
        <w:t xml:space="preserve">б) в кабинетах (залах) лечебной физкультуры, медицинского массажа, </w:t>
      </w:r>
      <w:r>
        <w:lastRenderedPageBreak/>
        <w:t>психотерапии, медицинской психологии, физиотерапии, рефлексотерапии, мануальной терапии, логопеда, учителя-дефектолога и других кабинетах специализированного отделения;</w:t>
      </w:r>
    </w:p>
    <w:p w:rsidR="00000000" w:rsidRDefault="00FE25B5">
      <w:bookmarkStart w:id="31" w:name="sub_1000016"/>
      <w:bookmarkEnd w:id="30"/>
      <w:r>
        <w:t>в) в отделениях (кабинетах) лечебной физкультуры, физиотерапии, рефлексотерапии, психотерапии, медицинской психологии, дефектологии (логопедии).</w:t>
      </w:r>
    </w:p>
    <w:bookmarkEnd w:id="31"/>
    <w:p w:rsidR="00000000" w:rsidRDefault="00FE25B5">
      <w:r>
        <w:t>Для медицинской реабилитации, проводимой в стационарных условиях (первый и второй этапы), направля</w:t>
      </w:r>
      <w:r>
        <w:t>ются пациенты со значительными нарушениями функций при наличии подтвержденной результатами обследования перспективы восстановления функций (реабилитационного потенциала), нуждающиеся в посторонней помощи для осуществления самообслуживания, перемещения и об</w:t>
      </w:r>
      <w:r>
        <w:t>щения, требующие круглосуточного медицинского наблюдения, применения интенсивных методов лечения и реабилитации.</w:t>
      </w:r>
    </w:p>
    <w:p w:rsidR="00000000" w:rsidRDefault="00FE25B5">
      <w:r>
        <w:t>Лечащий врач специализированного отделения медицинской организации, оказывающей медицинскую помощь в стационарных условиях, в рамках проведения</w:t>
      </w:r>
      <w:r>
        <w:t xml:space="preserve"> реабилитационных мероприятий осуществляет следующие функции: определяет факторы риска и ограничивающие факторы для проведения реабилитационных мероприятий; осуществляет постоянное наблюдение за изменением состояния пациента и эффективностью проводимых реа</w:t>
      </w:r>
      <w:r>
        <w:t>билитационных мероприятий с соответствующей записью в истории болезни; организует реализацию индивидуальной программы реабилитации пациента на основании заключения специалистов мультидисциплинарной реабилитационной бригады; осуществляет отбор и перевод пац</w:t>
      </w:r>
      <w:r>
        <w:t>иентов в медицинские организации для продолжения проведения реабилитационных мероприятий.</w:t>
      </w:r>
    </w:p>
    <w:p w:rsidR="00000000" w:rsidRDefault="00FE25B5">
      <w:bookmarkStart w:id="32" w:name="sub_16"/>
      <w:r>
        <w:t>16. Для продолжения медицинской реабилитации после выписки пациента из медицинской организации, осуществляющей оказание медицинской помощи в стационарных услови</w:t>
      </w:r>
      <w:r>
        <w:t>ях, рекомендуется:</w:t>
      </w:r>
    </w:p>
    <w:p w:rsidR="00000000" w:rsidRDefault="00FE25B5">
      <w:bookmarkStart w:id="33" w:name="sub_1000017"/>
      <w:bookmarkEnd w:id="32"/>
      <w:r>
        <w:t>а) направлять для медицинской реабилитации в стационарных условиях пациентов, нуждающихся в наблюдении специалистов по профилю оказываемой помощи, в проведении высокоинтенсивной реабилитации, а так же нуждающихся в посто</w:t>
      </w:r>
      <w:r>
        <w:t>ронней помощи для осуществления самообслуживания, перемещения и общения, при наличии подтвержденной результатами обследования перспективы восстановления функций (реабилитационного потенциала);</w:t>
      </w:r>
    </w:p>
    <w:p w:rsidR="00000000" w:rsidRDefault="00FE25B5">
      <w:bookmarkStart w:id="34" w:name="sub_1000018"/>
      <w:bookmarkEnd w:id="33"/>
      <w:r>
        <w:t>б) направлять для медицинской реабилитаци</w:t>
      </w:r>
      <w:r>
        <w:t>и в амбулаторных условиях (третий этап) пациентов, способных к самостоятельному передвижению и самообслуживанию, с уровнем физических, умственных и психических способностей, соответствующих положительным прогнозам восстановления функций;</w:t>
      </w:r>
    </w:p>
    <w:p w:rsidR="00000000" w:rsidRDefault="00FE25B5">
      <w:bookmarkStart w:id="35" w:name="sub_1000019"/>
      <w:bookmarkEnd w:id="34"/>
      <w:r>
        <w:t>в) направлять на медико-социальную экспертизу пациентов для оценки ограничений жизнедеятельности, обусловленных стойкими расстройствами функций организма и определения индивидуальной программы реабилитации инвалида;</w:t>
      </w:r>
    </w:p>
    <w:p w:rsidR="00000000" w:rsidRDefault="00FE25B5">
      <w:bookmarkStart w:id="36" w:name="sub_1000020"/>
      <w:bookmarkEnd w:id="35"/>
      <w:r>
        <w:t xml:space="preserve">г) направлять </w:t>
      </w:r>
      <w:r>
        <w:t xml:space="preserve">под периодическое наблюдение на дому выездной бригадой медицинской реабилитации пациентов, не имеющих перспективы восстановления функции (реабилитационного потенциала), с минимальным уровнем физических, умственных и психических способностей, нуждающихся в </w:t>
      </w:r>
      <w:r>
        <w:t>постоянном уходе;</w:t>
      </w:r>
    </w:p>
    <w:p w:rsidR="00000000" w:rsidRDefault="00FE25B5">
      <w:bookmarkStart w:id="37" w:name="sub_1000021"/>
      <w:bookmarkEnd w:id="36"/>
      <w:r>
        <w:t>д) направлять в медицинские организации, осуществляющие уход пациентов преклонного возраста, не имеющих родственников (опекунов), не имеющих перспективы восстановления функции (реабилитационного потенциала), с минима</w:t>
      </w:r>
      <w:r>
        <w:t>льным уровнем физических, умственных и психических способностей, нуждающихся в постоянном уходе.</w:t>
      </w:r>
    </w:p>
    <w:p w:rsidR="00000000" w:rsidRDefault="00FE25B5">
      <w:bookmarkStart w:id="38" w:name="sub_17"/>
      <w:bookmarkEnd w:id="37"/>
      <w:r>
        <w:t>17. При направлении пациента на медицинскую реабилитацию оформляется выписка из медицинской карты стационарного больного с указанием результат</w:t>
      </w:r>
      <w:r>
        <w:t xml:space="preserve">ов </w:t>
      </w:r>
      <w:r>
        <w:lastRenderedPageBreak/>
        <w:t>клинических, лабораторных и инструментальных исследований, исследования уровня функциональных нарушений и степени приспособления к факторам окружающей среды, этапа реабилитации, факторов риска, факторов, ограничивающих проведение реабилитационных меропр</w:t>
      </w:r>
      <w:r>
        <w:t>иятий, эффективности проведенного лечения, рекомендаций, реабилитационного прогноза, целей реабилитации.</w:t>
      </w:r>
    </w:p>
    <w:p w:rsidR="00000000" w:rsidRDefault="00FE25B5">
      <w:bookmarkStart w:id="39" w:name="sub_18"/>
      <w:bookmarkEnd w:id="38"/>
      <w:r>
        <w:t>18. Медицинская реабилитация в условиях санаторно-курортной организации осуществляется в специализированных отделениях физиотерапии, лечебн</w:t>
      </w:r>
      <w:r>
        <w:t>ой физкультуры, кабинетах мануальной терапии, рефлексотерапии, медицинского психолога, логопеда, учителя-дефектолога или отделениях реабилитации санаторно-курортных организаций соответствующего профиля.</w:t>
      </w:r>
    </w:p>
    <w:p w:rsidR="00000000" w:rsidRDefault="00FE25B5">
      <w:bookmarkStart w:id="40" w:name="sub_19"/>
      <w:bookmarkEnd w:id="39"/>
      <w:r>
        <w:t>19. Медицинская реабилитация осуществляет</w:t>
      </w:r>
      <w:r>
        <w:t xml:space="preserve">ся в соответствии с </w:t>
      </w:r>
      <w:hyperlink w:anchor="sub_1000" w:history="1">
        <w:r>
          <w:rPr>
            <w:rStyle w:val="a4"/>
          </w:rPr>
          <w:t>приложениями N 1-21</w:t>
        </w:r>
      </w:hyperlink>
      <w:r>
        <w:t xml:space="preserve"> к настоящему Порядку.</w:t>
      </w:r>
    </w:p>
    <w:bookmarkEnd w:id="40"/>
    <w:p w:rsidR="00000000" w:rsidRDefault="00FE25B5"/>
    <w:p w:rsidR="00000000" w:rsidRDefault="00FE25B5">
      <w:pPr>
        <w:ind w:firstLine="698"/>
        <w:jc w:val="right"/>
      </w:pPr>
      <w:bookmarkStart w:id="41" w:name="sub_1000"/>
      <w:r>
        <w:rPr>
          <w:rStyle w:val="a3"/>
        </w:rPr>
        <w:t>Приложение N 1</w:t>
      </w:r>
    </w:p>
    <w:bookmarkEnd w:id="41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</w:t>
      </w:r>
      <w:r>
        <w:rPr>
          <w:rStyle w:val="a3"/>
        </w:rPr>
        <w:t>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Правила</w:t>
      </w:r>
      <w:r>
        <w:br/>
        <w:t>организации деятельности стационарного отделения медицинской реабилитации пациентов с нарушением функции периферической нервной системы и опорно-двигательного аппарата</w:t>
      </w:r>
    </w:p>
    <w:p w:rsidR="00000000" w:rsidRDefault="00FE25B5"/>
    <w:p w:rsidR="00000000" w:rsidRDefault="00FE25B5">
      <w:bookmarkStart w:id="42" w:name="sub_1000001"/>
      <w:r>
        <w:t xml:space="preserve">1. Настоящие Правила </w:t>
      </w:r>
      <w:r>
        <w:t>определяют порядок организации деятельности стационарного отделения медицинской реабилитации пациентов с нарушением функции периферической нервной системы и опорно-двигательного аппарата (далее - Отделение).</w:t>
      </w:r>
    </w:p>
    <w:p w:rsidR="00000000" w:rsidRDefault="00FE25B5">
      <w:bookmarkStart w:id="43" w:name="sub_1002"/>
      <w:bookmarkEnd w:id="42"/>
      <w:r>
        <w:t>2. Отделение является структу</w:t>
      </w:r>
      <w:r>
        <w:t>рным подразделением медицинской организации, имеющей в своей структуре отделения анестезиологии-реанимации, лучевой диагностики (в том числе рентгеновских методов исследования), функциональной диагностики, ультразвуковой диагностики, лабораторной диагности</w:t>
      </w:r>
      <w:r>
        <w:t>ки, травматологии, хирургии, терапии, неврологии, кардиологии, гинекологии, урологии, физиотерапии (лечебной физкультуры).</w:t>
      </w:r>
    </w:p>
    <w:p w:rsidR="00000000" w:rsidRDefault="00FE25B5">
      <w:bookmarkStart w:id="44" w:name="sub_1003"/>
      <w:bookmarkEnd w:id="43"/>
      <w:r>
        <w:t>3. В Отделение направляются пациенты по завершении острого периода заболевания или травмы, имеющие перспективы восста</w:t>
      </w:r>
      <w:r>
        <w:t>новления функций (реабилитационный потенциал), не имеющие противопоказаний для проведения отдельных методов реабилитации, нуждающиеся в посторонней помощи для осуществления самообслуживания, перемещения и общения, требующие круглосуточного медицинского наб</w:t>
      </w:r>
      <w:r>
        <w:t>людения, применения интенсивных методов лечения и интенсивной реабилитации.</w:t>
      </w:r>
    </w:p>
    <w:p w:rsidR="00000000" w:rsidRDefault="00FE25B5">
      <w:bookmarkStart w:id="45" w:name="sub_1004"/>
      <w:bookmarkEnd w:id="44"/>
      <w:r>
        <w:t>4.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</w:t>
      </w:r>
      <w:r>
        <w:t xml:space="preserve">оответствующий </w:t>
      </w:r>
      <w:hyperlink r:id="rId7" w:history="1">
        <w:r>
          <w:rPr>
            <w:rStyle w:val="a4"/>
          </w:rPr>
          <w:t>Квалификационным 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Минис</w:t>
      </w:r>
      <w:r>
        <w:t xml:space="preserve">терства здравоохранения и социального развития Российской Федерации от 7 июля 2009 г. N 415н (зарегистрирован Министерством юстиции Российской Федерации 9 июля 2009 </w:t>
      </w:r>
      <w:r>
        <w:lastRenderedPageBreak/>
        <w:t xml:space="preserve">г., регистрационный N 14292), с изменениями, внесенными </w:t>
      </w:r>
      <w:hyperlink r:id="rId9" w:history="1">
        <w:r>
          <w:rPr>
            <w:rStyle w:val="a4"/>
          </w:rPr>
          <w:t>пр</w:t>
        </w:r>
        <w:r>
          <w:rPr>
            <w:rStyle w:val="a4"/>
          </w:rPr>
          <w:t>иказом</w:t>
        </w:r>
      </w:hyperlink>
      <w:r>
        <w:t xml:space="preserve"> Министерства здравоохранения и социального развития Российской Федерации от 26 декабря 2011 г. N 1644н (зарегистрирован Министерством юстиции Российской Федерации 18 апреля 2012 г., регистрационный N 23879), по специальности "неврология", "травма</w:t>
      </w:r>
      <w:r>
        <w:t>тология и ортопедия", "физиотерапия", "лечебная физкультура и спортивная медицина".</w:t>
      </w:r>
    </w:p>
    <w:p w:rsidR="00000000" w:rsidRDefault="00FE25B5">
      <w:bookmarkStart w:id="46" w:name="sub_1005"/>
      <w:bookmarkEnd w:id="45"/>
      <w:r>
        <w:t>5. Структура Отделения и его штатная численность устанавливаются руководи</w:t>
      </w:r>
      <w:r>
        <w:t xml:space="preserve">телем медицинской организации, в структуре которой оно создано, исходя из объема проводимой лечебно-диагностической работы и численности обслуживаемого населения, с учетом рекомендуемых штатных нормативов, установленных </w:t>
      </w:r>
      <w:hyperlink w:anchor="sub_2000" w:history="1">
        <w:r>
          <w:rPr>
            <w:rStyle w:val="a4"/>
          </w:rPr>
          <w:t>приложением N</w:t>
        </w:r>
        <w:r>
          <w:rPr>
            <w:rStyle w:val="a4"/>
          </w:rPr>
          <w:t> 2</w:t>
        </w:r>
      </w:hyperlink>
      <w:r>
        <w:t xml:space="preserve"> к Порядку организации медицинской реабилитации, утвержденному настоящим приказом.</w:t>
      </w:r>
    </w:p>
    <w:p w:rsidR="00000000" w:rsidRDefault="00FE25B5">
      <w:bookmarkStart w:id="47" w:name="sub_1006"/>
      <w:bookmarkEnd w:id="46"/>
      <w:r>
        <w:t>6. Отделение осуществляет следующие функции:</w:t>
      </w:r>
    </w:p>
    <w:bookmarkEnd w:id="47"/>
    <w:p w:rsidR="00000000" w:rsidRDefault="00FE25B5">
      <w:r>
        <w:t>подробная оценка клинического состояния пациентов с нарушением функции периферической нервной систе</w:t>
      </w:r>
      <w:r>
        <w:t>мы и опорно-двигательного аппарата;</w:t>
      </w:r>
    </w:p>
    <w:p w:rsidR="00000000" w:rsidRDefault="00FE25B5">
      <w:r>
        <w:t>организация квалифицированной диагностической и лечебной помощи по соответствующему профилю;</w:t>
      </w:r>
    </w:p>
    <w:p w:rsidR="00000000" w:rsidRDefault="00FE25B5">
      <w:r>
        <w:t>оценка эффективности внешнего дыхания пациентов с нарушением функции периферической нервной системы и опорно-двигательного аппа</w:t>
      </w:r>
      <w:r>
        <w:t>рата;</w:t>
      </w:r>
    </w:p>
    <w:p w:rsidR="00000000" w:rsidRDefault="00FE25B5">
      <w:r>
        <w:t>оценка нутритивного статуса пациента, морфологических параметров организма пациента, функциональных резервов организма пациента, постуральной и двигательной функции, функции вегетативной нервной системы, функции центральной и периферической нервных с</w:t>
      </w:r>
      <w:r>
        <w:t>истем пациентов с нарушением функции периферической нервной системы и опорно-двигательного аппарата;</w:t>
      </w:r>
    </w:p>
    <w:p w:rsidR="00000000" w:rsidRDefault="00FE25B5">
      <w:r>
        <w:t>оценка риска развития осложнений, связанных с основным заболеванием и интенсивными реабилитационными мероприятиями (тромбоз сосудов, тромбоэмболии, нарушен</w:t>
      </w:r>
      <w:r>
        <w:t>ия ритма и проводимости сердца, выраженные колебания артериального давления, ишемия миокарда, переломы, ушибы, растяжения, усиление или угнетение психо-моторной возбудимости и другое);</w:t>
      </w:r>
    </w:p>
    <w:p w:rsidR="00000000" w:rsidRDefault="00FE25B5">
      <w:r>
        <w:t>оценка психо-эмоционального состояния и коммуникаций пациента, нарушени</w:t>
      </w:r>
      <w:r>
        <w:t>й бытовых и профессиональных навыков, ограничения активности и участия в значимых для пациента событиях частной и общественной жизни, факторов окружающей среды, влияющих на исход реабилитационного процесса;</w:t>
      </w:r>
    </w:p>
    <w:p w:rsidR="00000000" w:rsidRDefault="00FE25B5">
      <w:r>
        <w:t>определение перспективы восстановления функций (р</w:t>
      </w:r>
      <w:r>
        <w:t>еабилитационного потенциала);</w:t>
      </w:r>
    </w:p>
    <w:p w:rsidR="00000000" w:rsidRDefault="00FE25B5">
      <w:r>
        <w:t>составление индивидуальной программы реабилитации;</w:t>
      </w:r>
    </w:p>
    <w:p w:rsidR="00000000" w:rsidRDefault="00FE25B5">
      <w:r>
        <w:t>профилактика осложнений;</w:t>
      </w:r>
    </w:p>
    <w:p w:rsidR="00000000" w:rsidRDefault="00FE25B5">
      <w:r>
        <w:t>проведение реабилитационных мероприятий;</w:t>
      </w:r>
    </w:p>
    <w:p w:rsidR="00000000" w:rsidRDefault="00FE25B5">
      <w:r>
        <w:t>определение методов контроля эффективности реабилитационного процесса;</w:t>
      </w:r>
    </w:p>
    <w:p w:rsidR="00000000" w:rsidRDefault="00FE25B5">
      <w:r>
        <w:t>определение реабилитационного прогноза</w:t>
      </w:r>
      <w:r>
        <w:t xml:space="preserve"> и обоснование направления пациента на следующий этап реабилитации или выписки домой;</w:t>
      </w:r>
    </w:p>
    <w:p w:rsidR="00000000" w:rsidRDefault="00FE25B5">
      <w:r>
        <w:t>направление пациентов в отделения по профилю оказываемой помощи в случае наличия медицинских показаний в связи с ухудшением состояния пациента, находящегося на реабилитац</w:t>
      </w:r>
      <w:r>
        <w:t>ионном лечении;</w:t>
      </w:r>
    </w:p>
    <w:p w:rsidR="00000000" w:rsidRDefault="00FE25B5">
      <w:r>
        <w:t>подготовка и представление в медицинскую организацию по месту жительства пациента (с учетом права пациента на выбор медицинской организации) выписки из истории болезни пациента после завершения им курса медицинской реабилитации с рекомендац</w:t>
      </w:r>
      <w:r>
        <w:t>иями по осуществлению последующих реабилитационных мероприятий;</w:t>
      </w:r>
    </w:p>
    <w:p w:rsidR="00000000" w:rsidRDefault="00FE25B5">
      <w:r>
        <w:t>осуществление экспертизы временной нетрудоспособности;</w:t>
      </w:r>
    </w:p>
    <w:p w:rsidR="00000000" w:rsidRDefault="00FE25B5">
      <w:r>
        <w:t>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000000" w:rsidRDefault="00FE25B5">
      <w:r>
        <w:lastRenderedPageBreak/>
        <w:t>о</w:t>
      </w:r>
      <w:r>
        <w:t>существление преемственности и взаимосвязи с другими медицинскими организациями и учреждениями социальной защиты населения;</w:t>
      </w:r>
    </w:p>
    <w:p w:rsidR="00000000" w:rsidRDefault="00FE25B5">
      <w:r>
        <w:t>осуществление консультативной и организационно-методической помощи медицинским организациям по вопросам медицинской реабилитации;</w:t>
      </w:r>
    </w:p>
    <w:p w:rsidR="00000000" w:rsidRDefault="00FE25B5">
      <w:r>
        <w:t>уч</w:t>
      </w:r>
      <w:r>
        <w:t>астие в гигиеническом воспитании населения;</w:t>
      </w:r>
    </w:p>
    <w:p w:rsidR="00000000" w:rsidRDefault="00FE25B5">
      <w:r>
        <w:t>иные функции в соответствии с законодательством Российской Федерации.</w:t>
      </w:r>
    </w:p>
    <w:p w:rsidR="00000000" w:rsidRDefault="00FE25B5">
      <w:bookmarkStart w:id="48" w:name="sub_1007"/>
      <w:r>
        <w:t>7. Реабилитационные мероприятия в Отделении проводятся:</w:t>
      </w:r>
    </w:p>
    <w:bookmarkEnd w:id="48"/>
    <w:p w:rsidR="00000000" w:rsidRDefault="00FE25B5">
      <w:r>
        <w:t>в специально оборудованных помещениях Отделения;</w:t>
      </w:r>
    </w:p>
    <w:p w:rsidR="00000000" w:rsidRDefault="00FE25B5">
      <w:r>
        <w:t>в отделениях лечебной</w:t>
      </w:r>
      <w:r>
        <w:t xml:space="preserve"> физкультуры, отделениях физиотерапии, кабинетах психотерапии, рефлексотерапии, мануальной терапии, трудотерапии, психотерапии медицинской организации, в структуре которой создано Отделение.</w:t>
      </w:r>
    </w:p>
    <w:p w:rsidR="00000000" w:rsidRDefault="00FE25B5">
      <w:bookmarkStart w:id="49" w:name="sub_1008"/>
      <w:r>
        <w:t>8. При наличии медицинских показаний к продолжению медици</w:t>
      </w:r>
      <w:r>
        <w:t>нской реабилитации пациенты могут быть направлены в отделение реабилитации медицинских организаций, оказывающих медицинскую помощь в амбулаторных условиях, или в санаторно-курортную организацию.</w:t>
      </w:r>
    </w:p>
    <w:p w:rsidR="00000000" w:rsidRDefault="00FE25B5">
      <w:bookmarkStart w:id="50" w:name="sub_1009"/>
      <w:bookmarkEnd w:id="49"/>
      <w:r>
        <w:t>9. Оснащение Отделения осуществляется в соотв</w:t>
      </w:r>
      <w:r>
        <w:t xml:space="preserve">етствии со стандартом оснащения, предусмотренным </w:t>
      </w:r>
      <w:hyperlink w:anchor="sub_3000" w:history="1">
        <w:r>
          <w:rPr>
            <w:rStyle w:val="a4"/>
          </w:rPr>
          <w:t>приложением N 3</w:t>
        </w:r>
      </w:hyperlink>
      <w:r>
        <w:t xml:space="preserve"> к Порядку организации медицинской реабилитации, утвержденному настоящим приказом.</w:t>
      </w:r>
    </w:p>
    <w:p w:rsidR="00000000" w:rsidRDefault="00FE25B5">
      <w:bookmarkStart w:id="51" w:name="sub_1010"/>
      <w:bookmarkEnd w:id="50"/>
      <w:r>
        <w:t>10. Отделение может использоваться в качестве клинической базы обра</w:t>
      </w:r>
      <w:r>
        <w:t>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bookmarkEnd w:id="51"/>
    <w:p w:rsidR="00000000" w:rsidRDefault="00FE25B5"/>
    <w:p w:rsidR="00000000" w:rsidRDefault="00FE25B5">
      <w:pPr>
        <w:ind w:firstLine="698"/>
        <w:jc w:val="right"/>
      </w:pPr>
      <w:bookmarkStart w:id="52" w:name="sub_2000"/>
      <w:r>
        <w:rPr>
          <w:rStyle w:val="a3"/>
        </w:rPr>
        <w:t>Приложение N 2</w:t>
      </w:r>
    </w:p>
    <w:bookmarkEnd w:id="52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Рекомендуемые штатные нормативы</w:t>
      </w:r>
      <w:r>
        <w:br/>
      </w:r>
      <w:r>
        <w:t>стационарного отделения медицинской реабилитации пациентов с нарушением функции периферической нервной системы и опорно-двигательного аппарата</w:t>
      </w:r>
      <w:hyperlink w:anchor="sub_299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4514"/>
        <w:gridCol w:w="48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отделением - врач-специалист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Врач-невролог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коек (15 детских)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Врач-ревматолог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коек (20 детских)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- терапевт (врач-педиатр)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60 коек (на 30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Врач-физиотерапевт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по лечебной физкультуре (врач по спортивной медицине)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коек (15 детских) неврологического профиля,</w:t>
            </w:r>
          </w:p>
          <w:p w:rsidR="00000000" w:rsidRDefault="00FE25B5">
            <w:pPr>
              <w:pStyle w:val="afff0"/>
            </w:pPr>
            <w:r>
              <w:t>1 на 30-35 коек (20 детских) травм</w:t>
            </w:r>
            <w:r>
              <w:t>атолого-ортопедического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Врач-рефлексотерапевт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 xml:space="preserve">устанавливаются в порядке и по </w:t>
            </w:r>
            <w:r>
              <w:lastRenderedPageBreak/>
              <w:t>нормативам соответствующих структурных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мануальной терапии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25-30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Инструктор-методист по лечебной физкультуре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1 должность врача по лечебной физкультуре стационара;</w:t>
            </w:r>
          </w:p>
          <w:p w:rsidR="00000000" w:rsidRDefault="00FE25B5">
            <w:pPr>
              <w:pStyle w:val="afff0"/>
            </w:pPr>
            <w:r>
              <w:t>1 на кабинет высокотехнологичных методов реабилитации и лечебный бассейн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психолог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</w:t>
            </w:r>
            <w:r>
              <w:t>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на 30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коек;</w:t>
            </w:r>
          </w:p>
          <w:p w:rsidR="00000000" w:rsidRDefault="00FE25B5">
            <w:pPr>
              <w:pStyle w:val="afff0"/>
            </w:pPr>
            <w:r>
              <w:t>0,5 на 1 врача-рефлексотерапевта;</w:t>
            </w:r>
          </w:p>
          <w:p w:rsidR="00000000" w:rsidRDefault="00FE25B5">
            <w:pPr>
              <w:pStyle w:val="afff0"/>
            </w:pPr>
            <w:r>
              <w:t>0,5 должности на 1 врача мануальной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физиотерапии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массажу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 на 1 должность врача лечебной</w:t>
            </w:r>
            <w:r>
              <w:t xml:space="preserve"> физкультуры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 по лечебной физкультуре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Сестра-хозяйка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соответственно должности заведующего отделением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 xml:space="preserve">Инструктор по трудовой </w:t>
            </w:r>
            <w:r>
              <w:t>терапии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 должности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Младшая медицинская сестра по уходу за больными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на 30 коек для обеспечения круглосуточной работы;</w:t>
            </w:r>
          </w:p>
          <w:p w:rsidR="00000000" w:rsidRDefault="00FE25B5">
            <w:pPr>
              <w:pStyle w:val="afff0"/>
            </w:pPr>
            <w:r>
              <w:t>4,75 на 30 коек для обеспечения круглосуточной работы для пациентов с последствиями заболеваний и травм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Санитар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3 кабинета врачей-специалистов;</w:t>
            </w:r>
          </w:p>
          <w:p w:rsidR="00000000" w:rsidRDefault="00FE25B5">
            <w:pPr>
              <w:pStyle w:val="afff0"/>
            </w:pPr>
            <w:r>
              <w:t>1 на 2 должности медицинских сестер по физиотерапии;</w:t>
            </w:r>
          </w:p>
          <w:p w:rsidR="00000000" w:rsidRDefault="00FE25B5">
            <w:pPr>
              <w:pStyle w:val="afff0"/>
            </w:pPr>
            <w:r>
              <w:t>1 на 2 должности инструкторов- мето</w:t>
            </w:r>
            <w:r>
              <w:t>дистов по лечебной физкультуре (инструкторов по лечебной физкультуре), а так же на тренажерный зал и зал для лечебной физкультуры (трудотерапии);</w:t>
            </w:r>
          </w:p>
          <w:p w:rsidR="00000000" w:rsidRDefault="00FE25B5">
            <w:pPr>
              <w:pStyle w:val="afff0"/>
            </w:pPr>
            <w:r>
              <w:t>1 при наличии подводного массажа;</w:t>
            </w:r>
          </w:p>
          <w:p w:rsidR="00000000" w:rsidRDefault="00FE25B5">
            <w:pPr>
              <w:pStyle w:val="afff0"/>
            </w:pPr>
            <w:r>
              <w:lastRenderedPageBreak/>
              <w:t>2 при наличии бассейна;</w:t>
            </w:r>
          </w:p>
          <w:p w:rsidR="00000000" w:rsidRDefault="00FE25B5">
            <w:pPr>
              <w:pStyle w:val="afff0"/>
            </w:pPr>
            <w:r>
              <w:t>2 для работы в буфете</w:t>
            </w:r>
          </w:p>
        </w:tc>
      </w:tr>
    </w:tbl>
    <w:p w:rsidR="00000000" w:rsidRDefault="00FE25B5"/>
    <w:p w:rsidR="00000000" w:rsidRDefault="00FE25B5">
      <w:pPr>
        <w:pStyle w:val="afff0"/>
      </w:pPr>
      <w:r>
        <w:t>______________________________</w:t>
      </w:r>
    </w:p>
    <w:p w:rsidR="00000000" w:rsidRDefault="00FE25B5">
      <w:bookmarkStart w:id="53" w:name="sub_2991"/>
      <w:r>
        <w:t>* в медицинских организациях, имеющих в своем составе стационарное отделение медицинской реабилитации пациентов с нарушением функций периферической нервной системы и опорно-двигательного аппарата, рекомендуется предус</w:t>
      </w:r>
      <w:r>
        <w:t>матривать дополнительно должности врача-психотерапевта (1 на отделение), врача-диетолога (1 на 200 коек), врача-травматолога-ортопеда (1 на 30 коек (20 детских)), врача-уролога (1 на 30 коек), социального работника (1 на отделение), оператора ЭВМ</w:t>
      </w:r>
    </w:p>
    <w:bookmarkEnd w:id="53"/>
    <w:p w:rsidR="00000000" w:rsidRDefault="00FE25B5"/>
    <w:p w:rsidR="00000000" w:rsidRDefault="00FE25B5">
      <w:pPr>
        <w:ind w:firstLine="698"/>
        <w:jc w:val="right"/>
      </w:pPr>
      <w:bookmarkStart w:id="54" w:name="sub_3000"/>
      <w:r>
        <w:rPr>
          <w:rStyle w:val="a3"/>
        </w:rPr>
        <w:t>Приложение N 3</w:t>
      </w:r>
    </w:p>
    <w:bookmarkEnd w:id="54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Стандарт</w:t>
      </w:r>
      <w:r>
        <w:br/>
        <w:t>оснащения стационарного отделения медиц</w:t>
      </w:r>
      <w:r>
        <w:t>инской реабилитации пациентов с нарушением функции периферической нервной системы и опорно-двигательного аппарата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5"/>
        <w:gridCol w:w="4519"/>
        <w:gridCol w:w="48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оборудования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Функциональная кровать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Прикроватный столик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Кресло-туалет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числу коек для отделений нейрохирургии, неврологии, травматологии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Прикроватная информационная доска (маркерная)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Противопролежневый матрас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Кресло-каталка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Массажная кушетка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60 коек;</w:t>
            </w:r>
          </w:p>
          <w:p w:rsidR="00000000" w:rsidRDefault="00FE25B5">
            <w:pPr>
              <w:pStyle w:val="afff0"/>
            </w:pPr>
            <w:r>
              <w:t>не менее 1 на 12 коек для отделений нейрохирургии, неврологии, травматологии, ревматологии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Стол для кинезотерапии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12 коек для отделений нейрохирургии, неврологии, травматологии, ревматологии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Мат напольный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12 коек для отделений нейрохирургии, неврологии, травматологии, ревматологии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Комплект мягких модулей для зала лечебной физкультуры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одного на детское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Ортез для коленного сустава (в том числе детский)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3 койки нейрохирургического отделения;</w:t>
            </w:r>
          </w:p>
          <w:p w:rsidR="00000000" w:rsidRDefault="00FE25B5">
            <w:pPr>
              <w:pStyle w:val="afff0"/>
            </w:pPr>
            <w:r>
              <w:lastRenderedPageBreak/>
              <w:t>не менее 1 на 15 коек ортопедо-травматологического, ревмат</w:t>
            </w:r>
            <w:r>
              <w:t>ологического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13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Ортез для кисти (в том числе детский)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3 койки нейрохирургического отделения;</w:t>
            </w:r>
          </w:p>
          <w:p w:rsidR="00000000" w:rsidRDefault="00FE25B5">
            <w:pPr>
              <w:pStyle w:val="afff0"/>
            </w:pPr>
            <w:r>
              <w:t>не менее 1 на 15 коек ортопедо-травматологического, ревматологического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 xml:space="preserve">Ортез для голеностопного сустава (в том числе </w:t>
            </w:r>
            <w:r>
              <w:t>детский)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3 койки нейрохирургического отделения; не менее 1 на 15 коек ортопедо-травматологического, ревматологического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Подъемник для перемещения пациента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2-х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Портативный пульсоксиметр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Стабилоплатформа с биологической обратной связью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Велоэргометр диагностический с чип- картами и биологической обратной связью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Тредмил медицинский с возможностью проведения эргометрического тестирования и разгрузкой веса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кинезотерапии с разгрузкой веса тела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Система для динамической разгрузки веса тела пациента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для пациентов из числа взрослого населения и 1 для пациентов из числа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для роботизированной механотерапии верхней конечности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роботизированной механотерапии нижних конечностей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Велоэргометр роботизированный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Тренажеры с биологической обратной связью для восстановления равновесия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Тренажеры с биологической обратной связью для тренировки ходьбы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Тренажеры для увеличения силы и объема движений в суставах конечностей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Ингалятор переносной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Тонометр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Секундомер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кардиоинтервалографии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для вакуум-пресстерапии переносной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33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Переносной УФО-аппарат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лазерной терапии переносной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импульсных токов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электротерапии (постоянный ток) переносной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2 на 30 коек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низкоинтенсивной низкочастотной магнитотерапии переносной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 на 30 коек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низкочастотной электротер</w:t>
            </w:r>
            <w:r>
              <w:t>апии микротоками переносной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3 на 30 коек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для электромагнитотерапии переносной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для активно-пассивной механотерапии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Степпер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60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Тредбан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60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Велотренажер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60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Мягкое модульное оборудование для игровой комнаты (комнаты психологической разгрузки)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лечебной гимнастики в комплекте с тележкой для снарядов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восстановление мышечной силы для мелких мышц, (механизированное устройство для восстановления активных движений в пальцах)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Изделия для восстановления мелкой моторики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психотерапии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мануальной терап</w:t>
            </w:r>
            <w:r>
              <w:t>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рефлексотерапии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 xml:space="preserve">Оборудование для проведения </w:t>
            </w:r>
            <w:r>
              <w:lastRenderedPageBreak/>
              <w:t>логопедической коррекции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lastRenderedPageBreak/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53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Уродинамическая установка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Персональный компьютер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Программа когнитивной реабилитации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Программа индивидуализированной вторичной профилактики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Программное обеспечение для работы с оборудованием с биологической обратной связью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 (в зависимости от комплектации)</w:t>
            </w:r>
          </w:p>
        </w:tc>
      </w:tr>
    </w:tbl>
    <w:p w:rsidR="00000000" w:rsidRDefault="00FE25B5"/>
    <w:p w:rsidR="00000000" w:rsidRDefault="00FE25B5">
      <w:pPr>
        <w:ind w:firstLine="698"/>
        <w:jc w:val="right"/>
      </w:pPr>
      <w:bookmarkStart w:id="55" w:name="sub_4000"/>
      <w:r>
        <w:rPr>
          <w:rStyle w:val="a3"/>
        </w:rPr>
        <w:t>Приложение N 4</w:t>
      </w:r>
    </w:p>
    <w:bookmarkEnd w:id="55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Правила</w:t>
      </w:r>
      <w:r>
        <w:br/>
        <w:t>организации деятельности центра медицинской реабилитации пациен</w:t>
      </w:r>
      <w:r>
        <w:t>тов с нарушением функции периферической нервной системы и опорно-двигательного аппарата</w:t>
      </w:r>
    </w:p>
    <w:p w:rsidR="00000000" w:rsidRDefault="00FE25B5"/>
    <w:p w:rsidR="00000000" w:rsidRDefault="00FE25B5">
      <w:bookmarkStart w:id="56" w:name="sub_4001"/>
      <w:r>
        <w:t xml:space="preserve">1. Настоящие Правила определяют порядок организации деятельности центра медицинской реабилитации пациентов с нарушением функции периферической нервной системы </w:t>
      </w:r>
      <w:r>
        <w:t>и опорно-двигательного аппарата (далее - Центр).</w:t>
      </w:r>
    </w:p>
    <w:p w:rsidR="00000000" w:rsidRDefault="00FE25B5">
      <w:bookmarkStart w:id="57" w:name="sub_4002"/>
      <w:bookmarkEnd w:id="56"/>
      <w:r>
        <w:t>2. Центр является самостоятельной медицинской организацией, оказывающей медицинскую помощь по медицинской реабилитации в стационарных и амбулаторных условиях пациентам с нарушением функции пе</w:t>
      </w:r>
      <w:r>
        <w:t>риферической нервной системы и опорно-двигательного аппарата на втором и третьем этапах медицинской реабилитации.</w:t>
      </w:r>
    </w:p>
    <w:p w:rsidR="00000000" w:rsidRDefault="00FE25B5">
      <w:bookmarkStart w:id="58" w:name="sub_4003"/>
      <w:bookmarkEnd w:id="57"/>
      <w:r>
        <w:t>3. В Центр направляются пациенты с последствиями травм и заболеваний костей, в том числе лицевого скелета, суставов и позвоноч</w:t>
      </w:r>
      <w:r>
        <w:t>ника, костно-мышечной системы и соединительной ткани, нервной системы (за исключением очаговой патологии головного мозга) по завершении острого периода заболевания или травмы, имеющие перспективы восстановления функций (реабилитационный потенциал), не имею</w:t>
      </w:r>
      <w:r>
        <w:t>щие противопоказаний для проведения отдельных методов реабилитации, нуждающиеся в посторонней помощи для осуществления самообслуживания, перемещения и общения, требующие круглосуточного медицинского наблюдения, применения интенсивных методов лечения и инте</w:t>
      </w:r>
      <w:r>
        <w:t>нсивной реабилитации.</w:t>
      </w:r>
    </w:p>
    <w:p w:rsidR="00000000" w:rsidRDefault="00FE25B5">
      <w:bookmarkStart w:id="59" w:name="sub_4004"/>
      <w:bookmarkEnd w:id="58"/>
      <w:r>
        <w:t xml:space="preserve">4. Центр возглавляет руководитель, назначаемый на должность и освобождаемый от должности учредителем, соответствующий </w:t>
      </w:r>
      <w:hyperlink r:id="rId10" w:history="1">
        <w:r>
          <w:rPr>
            <w:rStyle w:val="a4"/>
          </w:rPr>
          <w:t>Квалификационным требованиям</w:t>
        </w:r>
      </w:hyperlink>
      <w:r>
        <w:t xml:space="preserve"> к специалистам с высшим и послев</w:t>
      </w:r>
      <w:r>
        <w:t xml:space="preserve">узовским медицинским и фармацевтическим образованием в сфере здравоохранения, утвержденным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 г. N 415н, по специальности "орг</w:t>
      </w:r>
      <w:r>
        <w:t>анизация здравоохранения и общественное здоровье" ("неврология" и (или) "травматология-ортопедия").</w:t>
      </w:r>
    </w:p>
    <w:p w:rsidR="00000000" w:rsidRDefault="00FE25B5">
      <w:bookmarkStart w:id="60" w:name="sub_4005"/>
      <w:bookmarkEnd w:id="59"/>
      <w:r>
        <w:t xml:space="preserve">5. Структура Центра и его штатная численность устанавливаются учредителем в </w:t>
      </w:r>
      <w:r>
        <w:lastRenderedPageBreak/>
        <w:t xml:space="preserve">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sub_5000" w:history="1">
        <w:r>
          <w:rPr>
            <w:rStyle w:val="a4"/>
          </w:rPr>
          <w:t>приложением N 5</w:t>
        </w:r>
      </w:hyperlink>
      <w:r>
        <w:t xml:space="preserve"> к Порядку организации медицинской реабилитации, утвержденному настоящим приказом.</w:t>
      </w:r>
    </w:p>
    <w:p w:rsidR="00000000" w:rsidRDefault="00FE25B5">
      <w:bookmarkStart w:id="61" w:name="sub_4006"/>
      <w:bookmarkEnd w:id="60"/>
      <w:r>
        <w:t>6. Для обеспечения функций Центра в его структуре рекомендуется предусматривать отдельно для пациентов из числа взрослого населения и дл</w:t>
      </w:r>
      <w:r>
        <w:t>я пациентов из числа детского населения:</w:t>
      </w:r>
    </w:p>
    <w:p w:rsidR="00000000" w:rsidRDefault="00FE25B5">
      <w:bookmarkStart w:id="62" w:name="sub_1000022"/>
      <w:bookmarkEnd w:id="61"/>
      <w:r>
        <w:t>а) приемное отделение;</w:t>
      </w:r>
    </w:p>
    <w:p w:rsidR="00000000" w:rsidRDefault="00FE25B5">
      <w:bookmarkStart w:id="63" w:name="sub_1000023"/>
      <w:bookmarkEnd w:id="62"/>
      <w:r>
        <w:t>б) регистратуру;</w:t>
      </w:r>
    </w:p>
    <w:p w:rsidR="00000000" w:rsidRDefault="00FE25B5">
      <w:bookmarkStart w:id="64" w:name="sub_1000024"/>
      <w:bookmarkEnd w:id="63"/>
      <w:r>
        <w:t>в) амбулаторно-поликлиническое отделение;</w:t>
      </w:r>
    </w:p>
    <w:p w:rsidR="00000000" w:rsidRDefault="00FE25B5">
      <w:bookmarkStart w:id="65" w:name="sub_1000025"/>
      <w:bookmarkEnd w:id="64"/>
      <w:r>
        <w:t>г) стационарные специализированные отделения (па</w:t>
      </w:r>
      <w:r>
        <w:t>латы):</w:t>
      </w:r>
    </w:p>
    <w:bookmarkEnd w:id="65"/>
    <w:p w:rsidR="00000000" w:rsidRDefault="00FE25B5">
      <w:r>
        <w:t>отделения (палаты) травматологии и ортопедии;</w:t>
      </w:r>
    </w:p>
    <w:p w:rsidR="00000000" w:rsidRDefault="00FE25B5">
      <w:r>
        <w:t>отделения (палаты) ревматологии;</w:t>
      </w:r>
    </w:p>
    <w:p w:rsidR="00000000" w:rsidRDefault="00FE25B5">
      <w:r>
        <w:t>отделения (палаты) неврологии;</w:t>
      </w:r>
    </w:p>
    <w:p w:rsidR="00000000" w:rsidRDefault="00FE25B5">
      <w:bookmarkStart w:id="66" w:name="sub_1000026"/>
      <w:r>
        <w:t>д) дневной стационар (палаты дневного пребывания пациентов);</w:t>
      </w:r>
    </w:p>
    <w:p w:rsidR="00000000" w:rsidRDefault="00FE25B5">
      <w:bookmarkStart w:id="67" w:name="sub_1000027"/>
      <w:bookmarkEnd w:id="66"/>
      <w:r>
        <w:t>е) лечебные отделения (кабинеты):</w:t>
      </w:r>
    </w:p>
    <w:bookmarkEnd w:id="67"/>
    <w:p w:rsidR="00000000" w:rsidRDefault="00FE25B5">
      <w:r>
        <w:t>отделения (кабинеты) лечебной физкультуры (в том числе отделения (кабинеты) индивидуальной кинезотерапии, отделения (кабинеты) механотерапии, отделения (кабинеты) роботомеханотерапии, тренажерный зал кардиотренировок, тренажерный зал силовых тре</w:t>
      </w:r>
      <w:r>
        <w:t>нировок, тренажерный зал постурального тренинга, зал террентерапии, зал мелкой моторики, зал эрготерапии, зал тренировок с биологической обратной связью, зал для групповых занятий лечебной физкультурой, игровой зал мягких форм, отделения (кабинеты) стомато</w:t>
      </w:r>
      <w:r>
        <w:t>логии, отделения (кабинеты) ортодентии);</w:t>
      </w:r>
    </w:p>
    <w:p w:rsidR="00000000" w:rsidRDefault="00FE25B5">
      <w:r>
        <w:t>бассейн (для гидрокинезотерапии, занятий на подводных тренажерах, подводного вытяжения, лечебного плавания, занятий гимнастикой в воде, бассейн для детей);</w:t>
      </w:r>
    </w:p>
    <w:p w:rsidR="00000000" w:rsidRDefault="00FE25B5">
      <w:r>
        <w:t>процедурный кабинет;</w:t>
      </w:r>
    </w:p>
    <w:p w:rsidR="00000000" w:rsidRDefault="00FE25B5">
      <w:r>
        <w:t>отделение гипербарической оксигенации;</w:t>
      </w:r>
    </w:p>
    <w:p w:rsidR="00000000" w:rsidRDefault="00FE25B5">
      <w:r>
        <w:t>отделения (кабинеты) физиотерапии с тепло- и водолечебницей;</w:t>
      </w:r>
    </w:p>
    <w:p w:rsidR="00000000" w:rsidRDefault="00FE25B5">
      <w:r>
        <w:t>отделения (кабинеты) массажа, в том числе аппаратного;</w:t>
      </w:r>
    </w:p>
    <w:p w:rsidR="00000000" w:rsidRDefault="00FE25B5">
      <w:r>
        <w:t>отделения (кабинеты) рефлексотерапии;</w:t>
      </w:r>
    </w:p>
    <w:p w:rsidR="00000000" w:rsidRDefault="00FE25B5">
      <w:r>
        <w:t>отделения (кабинеты) мануальной терапии;</w:t>
      </w:r>
    </w:p>
    <w:p w:rsidR="00000000" w:rsidRDefault="00FE25B5">
      <w:r>
        <w:t xml:space="preserve">отделения (кабинеты) клинической психологии (психотерапии), </w:t>
      </w:r>
      <w:r>
        <w:t>в том числе музыкотерапии, телесноориентированной терапии, релаксации, индивидуальной терапии, групповой терапии, арттерапии; отделения (кабинеты) фитотерапии;</w:t>
      </w:r>
    </w:p>
    <w:p w:rsidR="00000000" w:rsidRDefault="00FE25B5">
      <w:r>
        <w:t>отделения (кабинеты) коррекционной педагогики (логопедии);</w:t>
      </w:r>
    </w:p>
    <w:p w:rsidR="00000000" w:rsidRDefault="00FE25B5">
      <w:r>
        <w:t>отделения (кабинеты) когнитивного тре</w:t>
      </w:r>
      <w:r>
        <w:t>нинга, в том числе с биологической обратной связью;</w:t>
      </w:r>
    </w:p>
    <w:p w:rsidR="00000000" w:rsidRDefault="00FE25B5">
      <w:r>
        <w:t>отделения (кабинеты) трудотерапии;</w:t>
      </w:r>
    </w:p>
    <w:p w:rsidR="00000000" w:rsidRDefault="00FE25B5">
      <w:r>
        <w:t>отделения (кабинеты) бытовой терапии;</w:t>
      </w:r>
    </w:p>
    <w:p w:rsidR="00000000" w:rsidRDefault="00FE25B5">
      <w:r>
        <w:t>отделения (кабинеты) ландшафтной терапии;</w:t>
      </w:r>
    </w:p>
    <w:p w:rsidR="00000000" w:rsidRDefault="00FE25B5">
      <w:bookmarkStart w:id="68" w:name="sub_1000028"/>
      <w:r>
        <w:t>ж) отделение функциональной диагностики;</w:t>
      </w:r>
    </w:p>
    <w:p w:rsidR="00000000" w:rsidRDefault="00FE25B5">
      <w:bookmarkStart w:id="69" w:name="sub_1000029"/>
      <w:bookmarkEnd w:id="68"/>
      <w:r>
        <w:t>з) кабинет рент</w:t>
      </w:r>
      <w:r>
        <w:t>геновской компьютерной томографии.</w:t>
      </w:r>
    </w:p>
    <w:p w:rsidR="00000000" w:rsidRDefault="00FE25B5">
      <w:bookmarkStart w:id="70" w:name="sub_4007"/>
      <w:bookmarkEnd w:id="69"/>
      <w:r>
        <w:t>7. Общими для пациентов из числа взрослого и детского населения в Центре могут быть:</w:t>
      </w:r>
    </w:p>
    <w:bookmarkEnd w:id="70"/>
    <w:p w:rsidR="00000000" w:rsidRDefault="00FE25B5">
      <w:r>
        <w:t>диагностические структурные подразделения (кабинет, лаборатория) с помещениями для осуществления клинико-лабо</w:t>
      </w:r>
      <w:r>
        <w:t xml:space="preserve">раторных, биохимических, биомеханических, антропометрических, нейрофизиологических, ультрасонографических, функционально-диагностических, лучевых и других исследований, зуботехническая и ортодентическая лаборатории в соответствии с </w:t>
      </w:r>
      <w:r>
        <w:lastRenderedPageBreak/>
        <w:t>профилем Центра;</w:t>
      </w:r>
    </w:p>
    <w:p w:rsidR="00000000" w:rsidRDefault="00FE25B5">
      <w:r>
        <w:t>мастерские ремонта ортезов и технических средств передвижения;</w:t>
      </w:r>
    </w:p>
    <w:p w:rsidR="00000000" w:rsidRDefault="00FE25B5">
      <w:r>
        <w:t>гараж с автомобилями, предназначенными для перевозки лиц с ограниченными возможностями;</w:t>
      </w:r>
    </w:p>
    <w:p w:rsidR="00000000" w:rsidRDefault="00FE25B5">
      <w:r>
        <w:t>административно-хозяйственная часть;</w:t>
      </w:r>
    </w:p>
    <w:p w:rsidR="00000000" w:rsidRDefault="00FE25B5">
      <w:r>
        <w:t>организационно-методический отдел (кабинет);</w:t>
      </w:r>
    </w:p>
    <w:p w:rsidR="00000000" w:rsidRDefault="00FE25B5">
      <w:r>
        <w:t>телемедицинский центр;</w:t>
      </w:r>
    </w:p>
    <w:p w:rsidR="00000000" w:rsidRDefault="00FE25B5">
      <w:r>
        <w:t>архив;</w:t>
      </w:r>
    </w:p>
    <w:p w:rsidR="00000000" w:rsidRDefault="00FE25B5">
      <w:r>
        <w:t>аптека.</w:t>
      </w:r>
    </w:p>
    <w:p w:rsidR="00000000" w:rsidRDefault="00FE25B5">
      <w:bookmarkStart w:id="71" w:name="sub_4008"/>
      <w:r>
        <w:t xml:space="preserve">8. Оснащение Центра осуществляется в соответствии со стандартом оснащения, предусмотренным </w:t>
      </w:r>
      <w:hyperlink w:anchor="sub_6000" w:history="1">
        <w:r>
          <w:rPr>
            <w:rStyle w:val="a4"/>
          </w:rPr>
          <w:t>приложением N 6</w:t>
        </w:r>
      </w:hyperlink>
      <w:r>
        <w:t xml:space="preserve"> к Порядку организации медицинской реабилитации, утвержденному настоящим приказом.</w:t>
      </w:r>
    </w:p>
    <w:p w:rsidR="00000000" w:rsidRDefault="00FE25B5">
      <w:bookmarkStart w:id="72" w:name="sub_4009"/>
      <w:bookmarkEnd w:id="71"/>
      <w:r>
        <w:t>9.</w:t>
      </w:r>
      <w:r>
        <w:t xml:space="preserve"> Центр осуществляет следующие функции:</w:t>
      </w:r>
    </w:p>
    <w:bookmarkEnd w:id="72"/>
    <w:p w:rsidR="00000000" w:rsidRDefault="00FE25B5">
      <w:r>
        <w:t>организация медицинской реабилитации в стационарных и амбулаторных условиях на основе стандартов медицинской помощи;</w:t>
      </w:r>
    </w:p>
    <w:p w:rsidR="00000000" w:rsidRDefault="00FE25B5">
      <w:r>
        <w:t xml:space="preserve">организационно-методическое руководство, оценка качества и эффективности работы медицинских </w:t>
      </w:r>
      <w:r>
        <w:t>организаций по медицинской реабилитации;</w:t>
      </w:r>
    </w:p>
    <w:p w:rsidR="00000000" w:rsidRDefault="00FE25B5">
      <w:r>
        <w:t>ведение госпитальных и популяционных регистров пациентов, находящихся на реабилитационном лечении;</w:t>
      </w:r>
    </w:p>
    <w:p w:rsidR="00000000" w:rsidRDefault="00FE25B5">
      <w:r>
        <w:t>координация, организация и проведение мероприятий по вторичной профилактике заболеваний средствами медицинской реаби</w:t>
      </w:r>
      <w:r>
        <w:t>литации;</w:t>
      </w:r>
    </w:p>
    <w:p w:rsidR="00000000" w:rsidRDefault="00FE25B5">
      <w:r>
        <w:t>информационное обеспечение медицинских организаций и населения по вопросам медицинской реабилитации в целях профилактики заболеваний и инвалидности;</w:t>
      </w:r>
    </w:p>
    <w:p w:rsidR="00000000" w:rsidRDefault="00FE25B5">
      <w:r>
        <w:t>организационно-методическое руководство медицинских организаций по выполнению федеральных, региона</w:t>
      </w:r>
      <w:r>
        <w:t>льных или муниципальных целевых программ, направленных на сохранение и укрепление здоровья населения;</w:t>
      </w:r>
    </w:p>
    <w:p w:rsidR="00000000" w:rsidRDefault="00FE25B5">
      <w:r>
        <w:t>консультирование врачей медицинских организаций по вопросам медицинской реабилитации (диагностических, восстановительных, реабилитационных и оздоровительн</w:t>
      </w:r>
      <w:r>
        <w:t>ых технологий);</w:t>
      </w:r>
    </w:p>
    <w:p w:rsidR="00000000" w:rsidRDefault="00FE25B5">
      <w:r>
        <w:t>внедрение в клиническую практику современных достижений в области организации медицинской помощи по медицинской реабилитации и проведение анализа эффективности их применения;</w:t>
      </w:r>
    </w:p>
    <w:p w:rsidR="00000000" w:rsidRDefault="00FE25B5">
      <w:r>
        <w:t>организационно-методическое руководство по отбору в медицинских о</w:t>
      </w:r>
      <w:r>
        <w:t>рганизациях пациентов, нуждающихся в организации помощи по медицинской реабилитации, ежегодное прогнозирование и учет числа нуждающихся в медицинской реабилитации, средней длительности ожидания и числа лиц, получивших медицинскую помощь по медицинской реаб</w:t>
      </w:r>
      <w:r>
        <w:t>илитации;</w:t>
      </w:r>
    </w:p>
    <w:p w:rsidR="00000000" w:rsidRDefault="00FE25B5">
      <w:r>
        <w:t>осуществление экспертизы временной нетрудоспособности;</w:t>
      </w:r>
    </w:p>
    <w:p w:rsidR="00000000" w:rsidRDefault="00FE25B5">
      <w:r>
        <w:t>иные функции в соответствии с законодательством Российской Федерации.</w:t>
      </w:r>
    </w:p>
    <w:p w:rsidR="00000000" w:rsidRDefault="00FE25B5">
      <w:bookmarkStart w:id="73" w:name="sub_4010"/>
      <w:r>
        <w:t>10. Центр в своей работе взаимодействует с медицинскими организациями, образовательными организациями высшего и п</w:t>
      </w:r>
      <w:r>
        <w:t>ослевузовского профессионального медицинского образования и научно-исследовательскими учреждениями, национальными и региональными (в том числе научными) сообществами врачей, обществами пациентов и их родственников.</w:t>
      </w:r>
    </w:p>
    <w:p w:rsidR="00000000" w:rsidRDefault="00FE25B5">
      <w:bookmarkStart w:id="74" w:name="sub_4011"/>
      <w:bookmarkEnd w:id="73"/>
      <w:r>
        <w:t>11. Центр может использов</w:t>
      </w:r>
      <w:r>
        <w:t>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bookmarkEnd w:id="74"/>
    <w:p w:rsidR="00000000" w:rsidRDefault="00FE25B5"/>
    <w:p w:rsidR="00000000" w:rsidRDefault="00FE25B5">
      <w:pPr>
        <w:ind w:firstLine="698"/>
        <w:jc w:val="right"/>
      </w:pPr>
      <w:bookmarkStart w:id="75" w:name="sub_5000"/>
      <w:r>
        <w:rPr>
          <w:rStyle w:val="a3"/>
        </w:rPr>
        <w:t>Приложение N 5</w:t>
      </w:r>
    </w:p>
    <w:bookmarkEnd w:id="75"/>
    <w:p w:rsidR="00000000" w:rsidRDefault="00FE25B5">
      <w:pPr>
        <w:ind w:firstLine="698"/>
        <w:jc w:val="right"/>
      </w:pPr>
      <w:r>
        <w:rPr>
          <w:rStyle w:val="a3"/>
        </w:rPr>
        <w:lastRenderedPageBreak/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Рекомендуемые штатные нормативы</w:t>
      </w:r>
      <w:r>
        <w:br/>
      </w:r>
      <w:r>
        <w:t>центра медицинской реабилитации пациентов с нарушением функции периферической нервной системы и опорно-двигательного аппарата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4536"/>
        <w:gridCol w:w="48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Главный врач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Директор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Заместитель главного врача по медицинской части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200 и более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Заместитель главного врача по экспертизе временной нетрудоспособности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на 25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отделением - врач-специалист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при наличии в отде</w:t>
            </w:r>
            <w:r>
              <w:t>лении не менее 40 коек (в детских отделениях не менее 30 коек) за счет 0,5 должности врача;</w:t>
            </w:r>
          </w:p>
          <w:p w:rsidR="00000000" w:rsidRDefault="00FE25B5">
            <w:pPr>
              <w:pStyle w:val="afff0"/>
            </w:pPr>
            <w:r>
              <w:t>в отделениях на 60 коек и более должность заведующего отделением вводится сверх должностей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Главная медицинская сестра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амбулаторно-поликлиническим отделением - врач-невролог (врач-травматолог-ортопед)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при наличии не менее 15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отделением функциональной диагностики - врач функциональной диагностики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при</w:t>
            </w:r>
            <w:r>
              <w:t xml:space="preserve"> числе врачей данного отделения не менее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дневным стационаром - врач-специалист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Врач-невролог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15 коек стационарного специализированного отделения (палаты);</w:t>
            </w:r>
          </w:p>
          <w:p w:rsidR="00000000" w:rsidRDefault="00FE25B5">
            <w:pPr>
              <w:pStyle w:val="afff0"/>
            </w:pPr>
            <w:r>
              <w:t>1 на 15 000 населения амбулаторно-поликлинического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травматолог-ортопед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коек стационарного специализированного отделения (палаты);</w:t>
            </w:r>
          </w:p>
          <w:p w:rsidR="00000000" w:rsidRDefault="00FE25B5">
            <w:pPr>
              <w:pStyle w:val="afff0"/>
            </w:pPr>
            <w:r>
              <w:t>1 (для ведения приема, взрослых больных с травмами и заболеваниями костно-мышечной системы) на 20 500 взрослого населения;</w:t>
            </w:r>
          </w:p>
          <w:p w:rsidR="00000000" w:rsidRDefault="00FE25B5">
            <w:pPr>
              <w:pStyle w:val="afff0"/>
            </w:pPr>
            <w:r>
              <w:t xml:space="preserve">1 (для ведения приема детей с травмами и </w:t>
            </w:r>
            <w:r>
              <w:t xml:space="preserve">заболеваниями </w:t>
            </w:r>
            <w:r>
              <w:lastRenderedPageBreak/>
              <w:t>костно-мышечной системы) на 15 500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Врач-ревматолог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коек (15 детских)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Врач-сурдолог-оториноларинголог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профильных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Врач-стоматолог-терапевт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профильных коек или 0,25 должности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Врач-терапевт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60 коек стационарного специализированного, отделения (палаты);</w:t>
            </w:r>
          </w:p>
          <w:p w:rsidR="00000000" w:rsidRDefault="00FE25B5">
            <w:pPr>
              <w:pStyle w:val="afff0"/>
            </w:pPr>
            <w:r>
              <w:t>1 на 1700 человек взрослого населения и 1200 человек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Врач-педиатр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50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Врач-уролог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60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Врач-физиотерапевт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по лечебной физкультуре (врач по спортивной медицине)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коек (15 детских) неврологического профиля;</w:t>
            </w:r>
          </w:p>
          <w:p w:rsidR="00000000" w:rsidRDefault="00FE25B5">
            <w:pPr>
              <w:pStyle w:val="afff0"/>
            </w:pPr>
            <w:r>
              <w:t>1 на 30 коек (25 детских) травматолого-ортопедического профиля;</w:t>
            </w:r>
          </w:p>
          <w:p w:rsidR="00000000" w:rsidRDefault="00FE25B5">
            <w:pPr>
              <w:pStyle w:val="afff0"/>
            </w:pPr>
            <w:r>
              <w:t>1 на 20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Врач-рефлексотерапевт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</w:t>
            </w:r>
            <w:r>
              <w:t>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Врач мануальной терапии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25-30 коек стационарного специализированного отделения;</w:t>
            </w:r>
          </w:p>
          <w:p w:rsidR="00000000" w:rsidRDefault="00FE25B5">
            <w:pPr>
              <w:pStyle w:val="afff0"/>
            </w:pPr>
            <w:r>
              <w:t>1 на 5 000 человек обслуживаемого населения амбулаторно-поликлинического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Врач-психотерапевт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клинической лабораторной диагностики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- диетолог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функциональной диагностики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</w:t>
            </w:r>
            <w:r>
              <w:t>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ультразвуковой диагностики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 xml:space="preserve">устанавливаются в порядке и по нормативам соответствующих </w:t>
            </w:r>
            <w:r>
              <w:lastRenderedPageBreak/>
              <w:t>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- рентгенолог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организационно-методическим отделом (кабинетом) - врач-методист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Инструктор-методист по лечебной физкультуре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1 должность вр</w:t>
            </w:r>
            <w:r>
              <w:t>ача по лечебной физкультуре;</w:t>
            </w:r>
          </w:p>
          <w:p w:rsidR="00000000" w:rsidRDefault="00FE25B5">
            <w:pPr>
              <w:pStyle w:val="afff0"/>
            </w:pPr>
            <w:r>
              <w:t>1 на отделения (кабинеты) индивидуальной кинезотерапии, отделения (кабинеты) механотерапии, отделения (кабинеты) роботомеханотерапии, зал тренировок с биологической обратной связью, лечебный бассейн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психолог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Логопед (учитель-дефектолог)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Воспитатель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50 детей школьного и дошкольного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Социальный работник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15 тыс.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Инженер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2 на кабинет рентгеновской компьютерной томографии (для обеспечения работы в 2-сменном режиме);</w:t>
            </w:r>
          </w:p>
          <w:p w:rsidR="00000000" w:rsidRDefault="00FE25B5">
            <w:pPr>
              <w:pStyle w:val="afff0"/>
            </w:pPr>
            <w:r>
              <w:t>1 на отделение гипербарической оксигенации;</w:t>
            </w:r>
          </w:p>
          <w:p w:rsidR="00000000" w:rsidRDefault="00FE25B5">
            <w:pPr>
              <w:pStyle w:val="afff0"/>
            </w:pPr>
            <w:r>
              <w:t>1 при наличии сложной техники для высокотехнологичных методов реаб</w:t>
            </w:r>
            <w:r>
              <w:t>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 по трудовой терапии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 должности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Специалист по социальной работе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тыс.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на 30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перевязочной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физиотерапии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</w:t>
            </w:r>
            <w:r>
              <w:t>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массажу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 xml:space="preserve">устанавливаются в порядке и по нормативам соответствующих </w:t>
            </w:r>
            <w:r>
              <w:lastRenderedPageBreak/>
              <w:t>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0,5 на 1 врача-рефлексотерапевта;</w:t>
            </w:r>
          </w:p>
          <w:p w:rsidR="00000000" w:rsidRDefault="00FE25B5">
            <w:pPr>
              <w:pStyle w:val="afff0"/>
            </w:pPr>
            <w:r>
              <w:t>0,5 на 1 врача мануальной терапии;</w:t>
            </w:r>
          </w:p>
          <w:p w:rsidR="00000000" w:rsidRDefault="00FE25B5">
            <w:pPr>
              <w:pStyle w:val="afff0"/>
            </w:pPr>
            <w:r>
              <w:t>1 на 1 врача функциональной диагностики;</w:t>
            </w:r>
          </w:p>
          <w:p w:rsidR="00000000" w:rsidRDefault="00FE25B5">
            <w:pPr>
              <w:pStyle w:val="afff0"/>
            </w:pPr>
            <w:r>
              <w:t>1 на 1 врача, ведущего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 по лечебной физкультуре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</w:t>
            </w:r>
            <w:r>
              <w:t>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диетическая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200 коек, но не менее 1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приемного отделения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на 30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Рентгенолаборант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соответственно должностям врачей- рентгенологов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Зубной техник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1 врача стоматолога-ортопеда и врача-ортодонта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Сестра-хозяйка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соответственно должности заведующего отделением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регистратор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5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лабораторный техник (фельдшер-лаборант), лаборант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статистик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врачей стационарного специализированного отделения (палаты);</w:t>
            </w:r>
          </w:p>
          <w:p w:rsidR="00000000" w:rsidRDefault="00FE25B5">
            <w:pPr>
              <w:pStyle w:val="afff0"/>
            </w:pPr>
            <w:r>
              <w:t>1 на 10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Дезинфектор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Младшая медицинская сестра по уходу за больными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на 30 коек для обеспечения круглосуточной рабо</w:t>
            </w:r>
            <w:r>
              <w:t>ты;</w:t>
            </w:r>
          </w:p>
          <w:p w:rsidR="00000000" w:rsidRDefault="00FE25B5">
            <w:pPr>
              <w:pStyle w:val="afff0"/>
            </w:pPr>
            <w:r>
              <w:t>4,75 на 30 коек для обеспечения круглосуточной работы для пациентов с последствиями заболеваний и травм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Санитар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15 коек в отделении;</w:t>
            </w:r>
          </w:p>
          <w:p w:rsidR="00000000" w:rsidRDefault="00FE25B5">
            <w:pPr>
              <w:pStyle w:val="afff0"/>
            </w:pPr>
            <w:r>
              <w:t>1 на 3 должности врачей-специалистов, ведущих амбулаторный прием;</w:t>
            </w:r>
          </w:p>
          <w:p w:rsidR="00000000" w:rsidRDefault="00FE25B5">
            <w:pPr>
              <w:pStyle w:val="afff0"/>
            </w:pPr>
            <w:r>
              <w:t>1 на регистратуру в смену;</w:t>
            </w:r>
          </w:p>
          <w:p w:rsidR="00000000" w:rsidRDefault="00FE25B5">
            <w:pPr>
              <w:pStyle w:val="afff0"/>
            </w:pPr>
            <w:r>
              <w:t>1 на процедурный кабинет в смену;</w:t>
            </w:r>
          </w:p>
          <w:p w:rsidR="00000000" w:rsidRDefault="00FE25B5">
            <w:pPr>
              <w:pStyle w:val="afff0"/>
            </w:pPr>
            <w:r>
              <w:t>1 в смену на используемый рентгеновский аппарат;</w:t>
            </w:r>
          </w:p>
          <w:p w:rsidR="00000000" w:rsidRDefault="00FE25B5">
            <w:pPr>
              <w:pStyle w:val="afff0"/>
            </w:pPr>
            <w:r>
              <w:t>4,75 для обеспечения круглосуточной работы в приемном отделении;</w:t>
            </w:r>
          </w:p>
          <w:p w:rsidR="00000000" w:rsidRDefault="00FE25B5">
            <w:pPr>
              <w:pStyle w:val="afff0"/>
            </w:pPr>
            <w:r>
              <w:t xml:space="preserve">на 2 должности медицинских сестер по </w:t>
            </w:r>
            <w:r>
              <w:lastRenderedPageBreak/>
              <w:t>физиотерапии;</w:t>
            </w:r>
          </w:p>
          <w:p w:rsidR="00000000" w:rsidRDefault="00FE25B5">
            <w:pPr>
              <w:pStyle w:val="afff0"/>
            </w:pPr>
            <w:r>
              <w:t>1 на 1 должность медицинской сестры, занятой отпуском вод</w:t>
            </w:r>
            <w:r>
              <w:t>о-, грязе-, торфо-, озокерито-, парафинолечения;</w:t>
            </w:r>
          </w:p>
          <w:p w:rsidR="00000000" w:rsidRDefault="00FE25B5">
            <w:pPr>
              <w:pStyle w:val="afff0"/>
            </w:pPr>
            <w:r>
              <w:t>1 на 2 должности инструкторов- методистов по лечебной физкультуре (инструкторов по лечебной физкультуре), на тренажерный зал и зал для лечебной физкультуры (эртотерапии, трудотерапии);</w:t>
            </w:r>
          </w:p>
          <w:p w:rsidR="00000000" w:rsidRDefault="00FE25B5">
            <w:pPr>
              <w:pStyle w:val="afff0"/>
            </w:pPr>
            <w:r>
              <w:t>1 при наличии подводно</w:t>
            </w:r>
            <w:r>
              <w:t>го массажа;</w:t>
            </w:r>
          </w:p>
          <w:p w:rsidR="00000000" w:rsidRDefault="00FE25B5">
            <w:pPr>
              <w:pStyle w:val="afff0"/>
            </w:pPr>
            <w:r>
              <w:t>2 при наличии бассейна;</w:t>
            </w:r>
          </w:p>
          <w:p w:rsidR="00000000" w:rsidRDefault="00FE25B5">
            <w:pPr>
              <w:pStyle w:val="afff0"/>
            </w:pPr>
            <w:r>
              <w:t>соответственно должностям врачей функциональной диагностики, но не менее 1 должности;</w:t>
            </w:r>
          </w:p>
          <w:p w:rsidR="00000000" w:rsidRDefault="00FE25B5">
            <w:pPr>
              <w:pStyle w:val="afff0"/>
            </w:pPr>
            <w:r>
              <w:t>1 на 4 должности врачей клинической лабораторной диагностики (лаборантов);</w:t>
            </w:r>
          </w:p>
          <w:p w:rsidR="00000000" w:rsidRDefault="00FE25B5">
            <w:pPr>
              <w:pStyle w:val="afff0"/>
            </w:pPr>
            <w:r>
              <w:t>1 на 100 коек для перевозки и сопровождения больных; соотве</w:t>
            </w:r>
            <w:r>
              <w:t>тственно должностям зубных техников;</w:t>
            </w:r>
          </w:p>
          <w:p w:rsidR="00000000" w:rsidRDefault="00FE25B5">
            <w:pPr>
              <w:pStyle w:val="afff0"/>
            </w:pPr>
            <w:r>
              <w:t>2 для работы в буфете</w:t>
            </w:r>
          </w:p>
        </w:tc>
      </w:tr>
    </w:tbl>
    <w:p w:rsidR="00000000" w:rsidRDefault="00FE25B5"/>
    <w:p w:rsidR="00000000" w:rsidRDefault="00FE25B5">
      <w:r>
        <w:rPr>
          <w:rStyle w:val="a3"/>
        </w:rPr>
        <w:t>Примечания:</w:t>
      </w:r>
    </w:p>
    <w:p w:rsidR="00000000" w:rsidRDefault="00FE25B5">
      <w:r>
        <w:t>1. Настоящие рекомендуемые штатные нормативы центра медицинской реабилитации пациентов с нарушением функции периферической нервной системы и опорно-двигательного аппарата не распространяются на медицинские организации частной системы здравоохранения.</w:t>
      </w:r>
    </w:p>
    <w:p w:rsidR="00000000" w:rsidRDefault="00FE25B5">
      <w:r>
        <w:t xml:space="preserve">2. В </w:t>
      </w:r>
      <w:r>
        <w:t>амбулаторно-поликлиническом отделении центра медицинской реабилитации пациентов с нарушением функции периферической нервной системы и опорно-двигательного аппарата, имеющем в штате врача-методиста, может дополнительно устанавливаться 1 должность медицинско</w:t>
      </w:r>
      <w:r>
        <w:t>го статистика.</w:t>
      </w:r>
    </w:p>
    <w:p w:rsidR="00000000" w:rsidRDefault="00FE25B5">
      <w:r>
        <w:t>3. В медицинских организациях, осуществляющих медицинскую реабилитацию пациентам с травмами черепа и лицевого скелета, рекомендуется дополнительно предусматривать должности врача-оториноларинголога (1 на 30 коек (20 детских), врача-челюстно-</w:t>
      </w:r>
      <w:r>
        <w:t>лицевой-хирурга или врача-стоматолога-хирурга (1 на 30 коек (20 детских), врача-ортодонта (1 на 20 коек), врача-стоматолога-ортопеда (1 на 20 коек), медицинской сестры (1 на врача-стоматолога-терапевта, врача-стоматолога-ортопеда, врача-ортодонта), медицин</w:t>
      </w:r>
      <w:r>
        <w:t>ской диетической сестры, оператора ЭВМ.</w:t>
      </w:r>
    </w:p>
    <w:p w:rsidR="00000000" w:rsidRDefault="00FE25B5"/>
    <w:p w:rsidR="00000000" w:rsidRDefault="00FE25B5">
      <w:pPr>
        <w:ind w:firstLine="698"/>
        <w:jc w:val="right"/>
      </w:pPr>
      <w:bookmarkStart w:id="76" w:name="sub_6000"/>
      <w:r>
        <w:rPr>
          <w:rStyle w:val="a3"/>
        </w:rPr>
        <w:t>Приложение N 6</w:t>
      </w:r>
    </w:p>
    <w:bookmarkEnd w:id="76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Стандарт</w:t>
      </w:r>
      <w:r>
        <w:br/>
      </w:r>
      <w:r>
        <w:lastRenderedPageBreak/>
        <w:t>оснащения центра медицинской реабилитации пациентов с нарушением функции периферической нервной системы и опорно-двигательного аппарата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4475"/>
        <w:gridCol w:w="48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оборудования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Функциональная кровать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Прикроватный столик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Кресло-туалет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 для отделений нейрохирургии, неврологии, травматологии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Прикроватная информационная доска (маркерная)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Противопролежневый матрас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Кресло-каталка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Массажная кушетка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60 коек;</w:t>
            </w:r>
          </w:p>
          <w:p w:rsidR="00000000" w:rsidRDefault="00FE25B5">
            <w:pPr>
              <w:pStyle w:val="afff0"/>
            </w:pPr>
            <w:r>
              <w:t>не менее 1 на 12 коек для отделений нейрохирургии, неврологии, травматологии, ревматологии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Стол для кинезотерапии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 для отделений нейрохирургии, неврологии, травматологии, ревматологии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Мат напольный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 для отделений нейрохирургии, неврологии, травматологии, ревматологии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коленного сустава (в том числе детский)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</w:t>
            </w:r>
            <w:r>
              <w:t xml:space="preserve">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кисти (в том числе детский)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голеностопного сустава (в том числе детский)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Подъемник для перемещения пациента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2-х в отделении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Портативный пульсоксиметр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Стабилоплатформа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Велоэргометр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кинезотерапии с разгрузкой веса тела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пассивной, активно-пассивной и активной механотерапии туловища и конечностей, контролем частоты сердечных сокращений и биологически обратной связью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роботизированной механотерапии верхних и нижних конечнос</w:t>
            </w:r>
            <w:r>
              <w:t>тей с динамической системой компенсации веса конечности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21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Тренажеры для увеличения объема движений в суставах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Тренажеры для увеличения силы мышц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Тренажеры с биологической обратной связью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мелкой моторики с оценкой функциональных возможностей при помощи интерактивных программ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постуральной активности с биологической обратной связью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ходьбы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координации, в том числе роботизированное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увеличения толерантности к физическим нагрузкам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социально-бытовой адаптации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психотерапии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сето-, магнито-, электро-, бальнео-, водо-, крио-, теплолечения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ингаляционной терапии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вакуум-, прессотерапии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мануальной терапии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рефлексотерапии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Система для разгрузки веса тела пациента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для пациентов из числа взрослого населения и 1 для пациентов из числа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Тонометр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Секундомер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нейрофизиологических исследований и стимуляции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 зависимости от объема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Мониторы сердечного ритма и артериального давления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 зависимости от объема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Мягкое модульное оборудование для детской игровой комнаты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1 </w:t>
            </w:r>
            <w:r>
              <w:t>комплект на отделение для пациентов из числа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Оборудование для логопедического </w:t>
            </w:r>
            <w:r>
              <w:lastRenderedPageBreak/>
              <w:t>кабинета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lastRenderedPageBreak/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43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работы сурдологического кабинета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гидрокинезотерапии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Персональный компьютер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4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Программа индивидуализированной вторичной профилактики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Программное обеспечение для работы с оборудованием биологической обратной связи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 (в зависимости от комплектации)</w:t>
            </w:r>
          </w:p>
        </w:tc>
      </w:tr>
    </w:tbl>
    <w:p w:rsidR="00000000" w:rsidRDefault="00FE25B5"/>
    <w:p w:rsidR="00000000" w:rsidRDefault="00FE25B5">
      <w:pPr>
        <w:ind w:firstLine="698"/>
        <w:jc w:val="right"/>
      </w:pPr>
      <w:bookmarkStart w:id="77" w:name="sub_7000"/>
      <w:r>
        <w:rPr>
          <w:rStyle w:val="a3"/>
        </w:rPr>
        <w:t>Приложение N 7</w:t>
      </w:r>
    </w:p>
    <w:bookmarkEnd w:id="77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Правила</w:t>
      </w:r>
      <w:r>
        <w:br/>
        <w:t>организации деятельности стационарного отделения медицинской ре</w:t>
      </w:r>
      <w:r>
        <w:t>абилитации пациентов с нарушением функции центральной нервной системы</w:t>
      </w:r>
    </w:p>
    <w:p w:rsidR="00000000" w:rsidRDefault="00FE25B5"/>
    <w:p w:rsidR="00000000" w:rsidRDefault="00FE25B5">
      <w:bookmarkStart w:id="78" w:name="sub_7001"/>
      <w:r>
        <w:t>1. Настоящие Правила определяют порядок организации деятельности стационарного отделения медицинской реабилитации пациентов с нарушением функции центральной нервной системы (дал</w:t>
      </w:r>
      <w:r>
        <w:t>ее - Отделение).</w:t>
      </w:r>
    </w:p>
    <w:p w:rsidR="00000000" w:rsidRDefault="00FE25B5">
      <w:bookmarkStart w:id="79" w:name="sub_7002"/>
      <w:bookmarkEnd w:id="78"/>
      <w:r>
        <w:t>2. Отделение является структурным подразделением медицинской организации, имеющей отделения анестезиологии-реанимации, лучевой диагностики (в том числе рентгеновских методов исследования с возможностью проведения компьютерн</w:t>
      </w:r>
      <w:r>
        <w:t>ой томографии в круглосуточном режиме), функциональной диагностики, ультразвуковой диагностики, лабораторной диагностики, нейрохирургии, неврологии, сосудистой хирургии, хирургии, челюстно-лицевой хирургии, офтальмологии, оториноларингологии, неврологии, к</w:t>
      </w:r>
      <w:r>
        <w:t>ардиологии, гинекологии, урологии, физиотерапии (лечебной физкультуры), терапии, стоматологии, зуботехническую и ортодентическую лаборатории.</w:t>
      </w:r>
    </w:p>
    <w:p w:rsidR="00000000" w:rsidRDefault="00FE25B5">
      <w:bookmarkStart w:id="80" w:name="sub_7003"/>
      <w:bookmarkEnd w:id="79"/>
      <w:r>
        <w:t>3. В Отделение госпитализируются пациенты по завершении острого периода заболевания или травмы, им</w:t>
      </w:r>
      <w:r>
        <w:t>еющие реабилитационный потенциал, не имеющие противопоказаний для проведения отдельных методов реабилитации, нуждающиеся в посторонней помощи для осуществления самообслуживания, перемещения и общения, требующие круглосуточного медицинского наблюдения, прим</w:t>
      </w:r>
      <w:r>
        <w:t>енения интенсивных методов лечения и интенсивной реабилитации.</w:t>
      </w:r>
    </w:p>
    <w:p w:rsidR="00000000" w:rsidRDefault="00FE25B5">
      <w:bookmarkStart w:id="81" w:name="sub_7004"/>
      <w:bookmarkEnd w:id="80"/>
      <w:r>
        <w:t>4.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</w:t>
      </w:r>
      <w:r>
        <w:t xml:space="preserve">й </w:t>
      </w:r>
      <w:hyperlink r:id="rId12" w:history="1">
        <w:r>
          <w:rPr>
            <w:rStyle w:val="a4"/>
          </w:rPr>
          <w:t>Квалификационным 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здрав</w:t>
      </w:r>
      <w:r>
        <w:t>оохранения и социального развития Российской Федерации от 7 июля 2009 г. N 415н, по специальности "неврология".</w:t>
      </w:r>
    </w:p>
    <w:p w:rsidR="00000000" w:rsidRDefault="00FE25B5">
      <w:bookmarkStart w:id="82" w:name="sub_7005"/>
      <w:bookmarkEnd w:id="81"/>
      <w:r>
        <w:t xml:space="preserve">5. Структура Отделения и его штатная численность устанавливаются </w:t>
      </w:r>
      <w:r>
        <w:lastRenderedPageBreak/>
        <w:t xml:space="preserve">руководителем медицинской организации, в структуре которой оно </w:t>
      </w:r>
      <w:r>
        <w:t xml:space="preserve">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sub_8000" w:history="1">
        <w:r>
          <w:rPr>
            <w:rStyle w:val="a4"/>
          </w:rPr>
          <w:t>приложением N 8</w:t>
        </w:r>
      </w:hyperlink>
      <w:r>
        <w:t xml:space="preserve"> к Порядку организации медицинской реабилита</w:t>
      </w:r>
      <w:r>
        <w:t>ции, утвержденному настоящим приказом.</w:t>
      </w:r>
    </w:p>
    <w:p w:rsidR="00000000" w:rsidRDefault="00FE25B5">
      <w:bookmarkStart w:id="83" w:name="sub_7006"/>
      <w:bookmarkEnd w:id="82"/>
      <w:r>
        <w:t>6. Отделение осуществляет следующие функции:</w:t>
      </w:r>
    </w:p>
    <w:bookmarkEnd w:id="83"/>
    <w:p w:rsidR="00000000" w:rsidRDefault="00FE25B5">
      <w:r>
        <w:t>организация квалифицированной диагностической и лечебной помощи по соответствующему профилю;</w:t>
      </w:r>
    </w:p>
    <w:p w:rsidR="00000000" w:rsidRDefault="00FE25B5">
      <w:r>
        <w:t>подробная оценка клинического состояния пациентов с нар</w:t>
      </w:r>
      <w:r>
        <w:t>ушением функции центральной нервной системы;</w:t>
      </w:r>
    </w:p>
    <w:p w:rsidR="00000000" w:rsidRDefault="00FE25B5">
      <w:r>
        <w:t>оценка функции глотания, эффективности внешнего дыхания, выделительной функции, эффективности (достаточности) питания, морфологических параметров организма, функциональных резервов организма, постуральной и двиг</w:t>
      </w:r>
      <w:r>
        <w:t xml:space="preserve">ательной функции, способности к передвижению, толерантности к физической нагрузке, функции слуха, обоняния, глотания, жевания, прикуса, манипулятивной функции руки, функции центральной и периферической нервных систем, функции вегетативной нервной системы, </w:t>
      </w:r>
      <w:r>
        <w:t>когнитивной функции (внимания, восприятия, памяти, праксиса и гнозиса), функции речи;</w:t>
      </w:r>
    </w:p>
    <w:p w:rsidR="00000000" w:rsidRDefault="00FE25B5">
      <w:r>
        <w:t>оценка риска развития осложнений, связанных с основным заболеванием и интенсивными реабилитационными мероприятиями (тромбоз сосудов, тромбоэмболии, нарушения ритма и пров</w:t>
      </w:r>
      <w:r>
        <w:t>одимости сердца, выраженные колебания артериального давления, ишемия миокарда, переломы, ушибы, растяжения, усиление или угнетение психо-моторной возбудимости и другое);</w:t>
      </w:r>
    </w:p>
    <w:p w:rsidR="00000000" w:rsidRDefault="00FE25B5">
      <w:r>
        <w:t>оценка психо-эмоционального состояния и коммуникаций пациента, нарушений бытовых и про</w:t>
      </w:r>
      <w:r>
        <w:t>фессиональных навыков, ограничения активности и участия в значимых для пациента событиях частной и общественной жизни, факторов окружающей среды, влияющих на исход реабилитационного процесса;</w:t>
      </w:r>
    </w:p>
    <w:p w:rsidR="00000000" w:rsidRDefault="00FE25B5">
      <w:r>
        <w:t>определение перспективы восстановления функций (реабилитационног</w:t>
      </w:r>
      <w:r>
        <w:t>о потенциала);</w:t>
      </w:r>
    </w:p>
    <w:p w:rsidR="00000000" w:rsidRDefault="00FE25B5">
      <w:r>
        <w:t>определение реабилитационного диагноза;</w:t>
      </w:r>
    </w:p>
    <w:p w:rsidR="00000000" w:rsidRDefault="00FE25B5">
      <w:r>
        <w:t>составление индивидуальной программы реабилитации;</w:t>
      </w:r>
    </w:p>
    <w:p w:rsidR="00000000" w:rsidRDefault="00FE25B5">
      <w:r>
        <w:t>профилактика осложнений;</w:t>
      </w:r>
    </w:p>
    <w:p w:rsidR="00000000" w:rsidRDefault="00FE25B5">
      <w:r>
        <w:t>проведение реабилитационных мероприятий;</w:t>
      </w:r>
    </w:p>
    <w:p w:rsidR="00000000" w:rsidRDefault="00FE25B5">
      <w:r>
        <w:t>определение методов контроля эффективности реабилитационного процесса;</w:t>
      </w:r>
    </w:p>
    <w:p w:rsidR="00000000" w:rsidRDefault="00FE25B5">
      <w:r>
        <w:t>определение р</w:t>
      </w:r>
      <w:r>
        <w:t>еабилитационного прогноза и обоснование направления пациента на следующий этап реабилитации или выписки домой;</w:t>
      </w:r>
    </w:p>
    <w:p w:rsidR="00000000" w:rsidRDefault="00FE25B5">
      <w:r>
        <w:t>направление пациентов в отделения по профилю оказываемой помощи в случае наличия медицинских показаний в связи с ухудшением состояния пациента, н</w:t>
      </w:r>
      <w:r>
        <w:t>аходящегося на реабилитационном лечении;</w:t>
      </w:r>
    </w:p>
    <w:p w:rsidR="00000000" w:rsidRDefault="00FE25B5">
      <w:r>
        <w:t>подготовка и представление в ме</w:t>
      </w:r>
      <w:r>
        <w:t>дицинскую организацию по месту жительства пациента (с учетом права пациента на выбор медицинской организации) выписки из истории болезни пациента после завершения им курса медицинской реабилитации с рекомендациями по осуществлению последующих реабилитацион</w:t>
      </w:r>
      <w:r>
        <w:t>ных мероприятий;</w:t>
      </w:r>
    </w:p>
    <w:p w:rsidR="00000000" w:rsidRDefault="00FE25B5">
      <w:r>
        <w:t>осуществление экспертизы временной нетрудоспособности;</w:t>
      </w:r>
    </w:p>
    <w:p w:rsidR="00000000" w:rsidRDefault="00FE25B5">
      <w:r>
        <w:t>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000000" w:rsidRDefault="00FE25B5">
      <w:r>
        <w:t>осуществление преемственности и взаимосвязи с др</w:t>
      </w:r>
      <w:r>
        <w:t>угими медицинскими организациями и учреждениями социальной защиты населения;</w:t>
      </w:r>
    </w:p>
    <w:p w:rsidR="00000000" w:rsidRDefault="00FE25B5">
      <w:r>
        <w:t>осуществление консультативной и организационно-методической помощи медицинским организациям по вопросам медицинской реабилитации;</w:t>
      </w:r>
    </w:p>
    <w:p w:rsidR="00000000" w:rsidRDefault="00FE25B5">
      <w:r>
        <w:lastRenderedPageBreak/>
        <w:t>участие в гигиеническом воспитании населения;</w:t>
      </w:r>
    </w:p>
    <w:p w:rsidR="00000000" w:rsidRDefault="00FE25B5">
      <w:r>
        <w:t>ины</w:t>
      </w:r>
      <w:r>
        <w:t>е функции в соответствии с законодательством Российской Федерации.</w:t>
      </w:r>
    </w:p>
    <w:p w:rsidR="00000000" w:rsidRDefault="00FE25B5">
      <w:bookmarkStart w:id="84" w:name="sub_7007"/>
      <w:r>
        <w:t>7. Реабилитационные мероприятия в Отделении проводятся:</w:t>
      </w:r>
    </w:p>
    <w:bookmarkEnd w:id="84"/>
    <w:p w:rsidR="00000000" w:rsidRDefault="00FE25B5">
      <w:r>
        <w:t>в специально оборудованных помещениях Отделения;</w:t>
      </w:r>
    </w:p>
    <w:p w:rsidR="00000000" w:rsidRDefault="00FE25B5">
      <w:r>
        <w:t>в отделениях лечебной физкультуры, отделениях физиотерапии, кабинета</w:t>
      </w:r>
      <w:r>
        <w:t>х психотерапии, логопедии, сурдопедагогики, рефлексотерапии, мануальной терапии, трудотерапии медицинской организации, в которой создано Отделение.</w:t>
      </w:r>
    </w:p>
    <w:p w:rsidR="00000000" w:rsidRDefault="00FE25B5">
      <w:bookmarkStart w:id="85" w:name="sub_7008"/>
      <w:r>
        <w:t xml:space="preserve">8. Оснащение Отделения осуществляется в соответствии со стандартом оснащения, предусмотренным </w:t>
      </w:r>
      <w:hyperlink w:anchor="sub_9000" w:history="1">
        <w:r>
          <w:rPr>
            <w:rStyle w:val="a4"/>
          </w:rPr>
          <w:t>приложением N 9</w:t>
        </w:r>
      </w:hyperlink>
      <w:r>
        <w:t xml:space="preserve"> к Порядку организации медицинской реабилитации, утвержденному настоящим приказом.</w:t>
      </w:r>
    </w:p>
    <w:p w:rsidR="00000000" w:rsidRDefault="00FE25B5">
      <w:bookmarkStart w:id="86" w:name="sub_7009"/>
      <w:bookmarkEnd w:id="85"/>
      <w:r>
        <w:t>9. Отделение может использоваться в качестве клинической базы образовательных учреждений высшего, послевузовского, дополни</w:t>
      </w:r>
      <w:r>
        <w:t>тельного и среднего медицинского образования, а также научных организаций, оказывающих медицинскую помощь.</w:t>
      </w:r>
    </w:p>
    <w:bookmarkEnd w:id="86"/>
    <w:p w:rsidR="00000000" w:rsidRDefault="00FE25B5"/>
    <w:p w:rsidR="00000000" w:rsidRDefault="00FE25B5">
      <w:pPr>
        <w:ind w:firstLine="698"/>
        <w:jc w:val="right"/>
      </w:pPr>
      <w:bookmarkStart w:id="87" w:name="sub_8000"/>
      <w:r>
        <w:rPr>
          <w:rStyle w:val="a3"/>
        </w:rPr>
        <w:t>Приложение N 8</w:t>
      </w:r>
    </w:p>
    <w:bookmarkEnd w:id="87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</w:t>
        </w:r>
        <w:r>
          <w:rPr>
            <w:rStyle w:val="a4"/>
          </w:rPr>
          <w:t>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Рекомендуемые штатные нормативы</w:t>
      </w:r>
      <w:r>
        <w:br/>
        <w:t>стационарного отделения медицинской реабилитации пациентов с нарушением функции центральной нервной системы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9"/>
        <w:gridCol w:w="4535"/>
        <w:gridCol w:w="4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 должнос</w:t>
            </w:r>
            <w:r>
              <w:t>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отделением - врач-специалист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Врач-невролог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15 коек (10 детских)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Врач-физиотерапевт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по лечебной физкультуре (врач по спортивной медицине)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коек (15 детских) неврологического профиля;</w:t>
            </w:r>
          </w:p>
          <w:p w:rsidR="00000000" w:rsidRDefault="00FE25B5">
            <w:pPr>
              <w:pStyle w:val="afff0"/>
            </w:pPr>
            <w:r>
              <w:t>1 на 30 коек (25 детских) травматолого-ортопедического профиля;</w:t>
            </w:r>
          </w:p>
          <w:p w:rsidR="00000000" w:rsidRDefault="00FE25B5">
            <w:pPr>
              <w:pStyle w:val="afff0"/>
            </w:pPr>
            <w:r>
              <w:t>1 на 20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Врач-рефлексотерапевт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Врач-мануальной терапии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25-30 коек стационарного специализированного отделения;</w:t>
            </w:r>
          </w:p>
          <w:p w:rsidR="00000000" w:rsidRDefault="00FE25B5">
            <w:pPr>
              <w:pStyle w:val="afff0"/>
            </w:pPr>
            <w:r>
              <w:t>1 на 5 000 человек обслуживаемого населения амбулаторно-поли</w:t>
            </w:r>
            <w:r>
              <w:t xml:space="preserve">клинического </w:t>
            </w:r>
            <w:r>
              <w:lastRenderedPageBreak/>
              <w:t>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психолог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Врач-психиатр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Врач ультразвуковой диагностики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Инструктор-методист по лечебной физкультуре или инструктор по лечебной физкультуре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Логопед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 пациентов с нарушением функции глотания и 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Музыкальный работник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60 детских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 по трудовой терапии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 должности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Учитель-дефектолог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детское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Младший воспитатель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в зависимости от объема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на 30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коек;</w:t>
            </w:r>
          </w:p>
          <w:p w:rsidR="00000000" w:rsidRDefault="00FE25B5">
            <w:pPr>
              <w:pStyle w:val="afff0"/>
            </w:pPr>
            <w:r>
              <w:t>0,5 на 1 врача-рефлексотерапевта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физиотерапии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массажу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0,5 на 1 врача мануальной терапии;</w:t>
            </w:r>
          </w:p>
          <w:p w:rsidR="00000000" w:rsidRDefault="00FE25B5">
            <w:pPr>
              <w:pStyle w:val="afff0"/>
            </w:pPr>
            <w:r>
              <w:t>1 на кабинет для уродинамических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 по лечебной физкультуре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Сестр</w:t>
            </w:r>
            <w:r>
              <w:t>а-хозяйка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соответственно должности заведующего отделением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Младшая медицинская сестра по уходу за пациентами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на 30 коек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Санитар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3 кабинета врачей-специалистов;</w:t>
            </w:r>
          </w:p>
          <w:p w:rsidR="00000000" w:rsidRDefault="00FE25B5">
            <w:pPr>
              <w:pStyle w:val="afff0"/>
            </w:pPr>
            <w:r>
              <w:t>1 на 2 должности медицинских сестер по физиотерапии;</w:t>
            </w:r>
          </w:p>
          <w:p w:rsidR="00000000" w:rsidRDefault="00FE25B5">
            <w:pPr>
              <w:pStyle w:val="afff0"/>
            </w:pPr>
            <w:r>
              <w:t xml:space="preserve">1 на 1 должность медицинской сестры, </w:t>
            </w:r>
            <w:r>
              <w:lastRenderedPageBreak/>
              <w:t>занятой отпуском водо-, грязе-, торфо-, озокерито-, парафинолечения;</w:t>
            </w:r>
          </w:p>
          <w:p w:rsidR="00000000" w:rsidRDefault="00FE25B5">
            <w:pPr>
              <w:pStyle w:val="afff0"/>
            </w:pPr>
            <w:r>
              <w:t>1 на 2 должности инструкторов- методистов по лечебной физкультуре (инструкторов по лечебной физку</w:t>
            </w:r>
            <w:r>
              <w:t>льтуре), на тренажерный зал и зал для лечебной физкультуры, трудотерапии;</w:t>
            </w:r>
          </w:p>
          <w:p w:rsidR="00000000" w:rsidRDefault="00FE25B5">
            <w:pPr>
              <w:pStyle w:val="afff0"/>
            </w:pPr>
            <w:r>
              <w:t>1 при наличии подводного массажа;</w:t>
            </w:r>
          </w:p>
          <w:p w:rsidR="00000000" w:rsidRDefault="00FE25B5">
            <w:pPr>
              <w:pStyle w:val="afff0"/>
            </w:pPr>
            <w:r>
              <w:t>2 при наличии бассейна;</w:t>
            </w:r>
          </w:p>
          <w:p w:rsidR="00000000" w:rsidRDefault="00FE25B5">
            <w:pPr>
              <w:pStyle w:val="afff0"/>
            </w:pPr>
            <w:r>
              <w:t>2 для работы в буфете</w:t>
            </w:r>
          </w:p>
        </w:tc>
      </w:tr>
    </w:tbl>
    <w:p w:rsidR="00000000" w:rsidRDefault="00FE25B5"/>
    <w:p w:rsidR="00000000" w:rsidRDefault="00FE25B5">
      <w:r>
        <w:rPr>
          <w:rStyle w:val="a3"/>
        </w:rPr>
        <w:t>Примечания:</w:t>
      </w:r>
    </w:p>
    <w:p w:rsidR="00000000" w:rsidRDefault="00FE25B5">
      <w:r>
        <w:t>1. Настоящие реко</w:t>
      </w:r>
      <w:r>
        <w:t>мендуемые штатные нормативы стационарного отделения медицинской реабилитации пациентов с нарушением функции центральной нервной системы не распространяются на медицинские организации частной системы здравоохранения.</w:t>
      </w:r>
    </w:p>
    <w:p w:rsidR="00000000" w:rsidRDefault="00FE25B5">
      <w:r>
        <w:t>2. В медицинских организациях, имеющих в</w:t>
      </w:r>
      <w:r>
        <w:t xml:space="preserve"> своем составе стационарное отделение медицинской реабилитации пациентов с нарушением функции центральной нервной системы, рекомендуется предусматривать дополнительно должности врача-психотерапевта (1 на отделение), врача-диетолога (1 на отделение), врача-</w:t>
      </w:r>
      <w:r>
        <w:t>уролога (1 на 30 коек), социального работника (1 на отделение), оператора ЭВМ.</w:t>
      </w:r>
    </w:p>
    <w:p w:rsidR="00000000" w:rsidRDefault="00FE25B5"/>
    <w:p w:rsidR="00000000" w:rsidRDefault="00FE25B5">
      <w:pPr>
        <w:ind w:firstLine="698"/>
        <w:jc w:val="right"/>
      </w:pPr>
      <w:bookmarkStart w:id="88" w:name="sub_9000"/>
      <w:r>
        <w:rPr>
          <w:rStyle w:val="a3"/>
        </w:rPr>
        <w:t>Приложение N 9</w:t>
      </w:r>
    </w:p>
    <w:bookmarkEnd w:id="88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Стандарт</w:t>
      </w:r>
      <w:r>
        <w:br/>
        <w:t>оснащения стационарного отделения медицинской реабилитации пациентов с нарушением функции центральной нервной системы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2"/>
        <w:gridCol w:w="4533"/>
        <w:gridCol w:w="4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оборудования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Функциональная кровать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Прикроватный столик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Кресло-туалет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Прикроватная информационная доска (маркерная)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Противопролежневый матрас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Кресло-каталка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Массажная кушетка трёх секционная с электроприводом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Стол для кинезотерапии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Мат напольный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Комплект мягких модулей для зала лечебной физкультуры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коленного сустава (в том числе детский)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кисти (в том числе детский)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голеностопног</w:t>
            </w:r>
            <w:r>
              <w:t>о сустава (в том числе детский)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Подъемник для перемещения пациента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 (2 в детском отделении)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"Шведская стенка"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Параллельные брусья и ступеньки для обучения ходьбе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ультразвуковой диагностики сосудов (допплерография, дуплексное сканирование)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Электромиограф с программой исследования вызванных потенциалов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Комплекс для транскраниальной магнитной стимуляции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Аппараты для мониторинга артериального давления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Рефлекторно-нагрузочные устройства-костюмы типа "Гравистат"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логопедического кабинета (магнитофон, дитофон, метроном, зеркала, тономерт, набор логопедических шпателей и зондов, видеомагнитофон, видеокамера, оборудование для проведения музыкальных занятий)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кабинет логопеда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Методические пособ</w:t>
            </w:r>
            <w:r>
              <w:t>ия (схемы нейропсихологического обследования. высших психических функций, альбомы для диагностики), наглядно-дидактический материал (наборы специальных таблиц, текстов, обучающих игр), учебно-методическая литература для пациентов (сборники упражнений, книг</w:t>
            </w:r>
            <w:r>
              <w:t>и для чтения, рабочие тетради)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3 комплекта в кабинете логопеда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Портативный пульсоксиметр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специалиста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Стабилоплатформа с биологической обратной связью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Велоэргометр с биологи</w:t>
            </w:r>
            <w:r>
              <w:t xml:space="preserve">ческой обратной связью и возможностью программирования индивидуальной </w:t>
            </w:r>
            <w:r>
              <w:lastRenderedPageBreak/>
              <w:t>нагрузки с учетом пола, возраста и уровня подготовленности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28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Тредмил медицинский с возможностью проведения эргометрического тестирования и разгрузки веса с биологической обратной свя</w:t>
            </w:r>
            <w:r>
              <w:t>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Система для разгрузки веса тела пациента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для пациентов из числа взрослого населения и 1 для пациентов из числа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кинезотерапии с разгрузки веса тела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роботизированной механотерапии верхней конечности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роботизированной терапии нижних конечностей (конечности)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Велоэргометр роботизированный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 с биологической обратной связью для восстановления равновесия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 с биологической обратной связью для тренировки ходьбы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Тренажеры для увеличения силы и объема движений в суставах конечностей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Ингалятор переносной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Тонометр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специалиста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Секундомер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специалиста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кардиоинтервалографии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вакуум-прессотерапии переносной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Переносной УФО-аппарат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лазерной терапии переносной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импульсных токов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электротерапии (постоянный ток) переносной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магнитотерапии переносной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4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низкочастотной электротерапии микротоками переносной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3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электромагнитотерапии переносной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49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пассивной, активно-пассивной механотерапии с биологической обратной связью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Мягкое модульное оборудование для детской игровой комнаты, кабинета психологической разгрузки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кабинета лечебно</w:t>
            </w:r>
            <w:r>
              <w:t>й гимнастики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Изделия для восстановления мелкой м</w:t>
            </w:r>
            <w:r>
              <w:t>оторики и координации с оценкой функциональных возможностей при помощи биологической обратной связи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Уродинамическая установка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транскраниальной магнитной стимуляции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свето-, крио-, теплолечения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вакуум-, прессотерапии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мануальной терапии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рефлексотерапии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Персональный компьютер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Программа когнитивной реабилитации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Программа индивидуализированной вторичной профилактики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Программное обеспечение для работы с оборудованием с биологической обратной связью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 (в зависимости от комплектации)</w:t>
            </w:r>
          </w:p>
        </w:tc>
      </w:tr>
    </w:tbl>
    <w:p w:rsidR="00000000" w:rsidRDefault="00FE25B5"/>
    <w:p w:rsidR="00000000" w:rsidRDefault="00FE25B5">
      <w:pPr>
        <w:ind w:firstLine="698"/>
        <w:jc w:val="right"/>
      </w:pPr>
      <w:bookmarkStart w:id="89" w:name="sub_10000"/>
      <w:r>
        <w:rPr>
          <w:rStyle w:val="a3"/>
        </w:rPr>
        <w:t>Приложение N 10</w:t>
      </w:r>
    </w:p>
    <w:bookmarkEnd w:id="89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lastRenderedPageBreak/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</w:t>
      </w:r>
      <w:r>
        <w:rPr>
          <w:rStyle w:val="a3"/>
        </w:rPr>
        <w:t>705н</w:t>
      </w:r>
    </w:p>
    <w:p w:rsidR="00000000" w:rsidRDefault="00FE25B5"/>
    <w:p w:rsidR="00000000" w:rsidRDefault="00FE25B5">
      <w:pPr>
        <w:pStyle w:val="1"/>
      </w:pPr>
      <w:r>
        <w:t>Правила</w:t>
      </w:r>
      <w:r>
        <w:br/>
        <w:t>организации деятельности центра медицинской реабилитации пациентов с нарушением функции центральной нервной системы</w:t>
      </w:r>
    </w:p>
    <w:p w:rsidR="00000000" w:rsidRDefault="00FE25B5"/>
    <w:p w:rsidR="00000000" w:rsidRDefault="00FE25B5">
      <w:bookmarkStart w:id="90" w:name="sub_10001"/>
      <w:r>
        <w:t>1. Настоящие Правила определяют порядок организации деятельности центра медицинской реабилитации пациентов с нарушен</w:t>
      </w:r>
      <w:r>
        <w:t>ием функции центральной нервной системы (далее - Центр).</w:t>
      </w:r>
    </w:p>
    <w:p w:rsidR="00000000" w:rsidRDefault="00FE25B5">
      <w:bookmarkStart w:id="91" w:name="sub_10002"/>
      <w:bookmarkEnd w:id="90"/>
      <w:r>
        <w:t xml:space="preserve">2. Центр является самостоятельной медицинской организацией, оказывающей медицинскую помощь по медицинской реабилитации в стационарных и амбулаторных условиях пациентам с нарушением </w:t>
      </w:r>
      <w:r>
        <w:t>функции центральной нервной системы на втором и третьем этапах медицинской реабилитации.</w:t>
      </w:r>
    </w:p>
    <w:p w:rsidR="00000000" w:rsidRDefault="00FE25B5">
      <w:bookmarkStart w:id="92" w:name="sub_10003"/>
      <w:bookmarkEnd w:id="91"/>
      <w:r>
        <w:t>3. В Центр направляются пациенты с последствиями травм и заболеваний центральной нервной системы (очаговой патологией центральной нервной системы), г</w:t>
      </w:r>
      <w:r>
        <w:t>оловы (черепа), слухового аппарата, зрительного аппарата, вестибулярного аппарата по завершении острого периода заболевания или травмы, имеющие перспективы восстановления функций (реабилитационный потенциал), не имеющие противопоказаний для проведения отде</w:t>
      </w:r>
      <w:r>
        <w:t>льных методов реабилитации, нуждающиеся в посторонней помощи для осуществления самообслуживания, перемещения и общения, требующие круглосуточного медицинского наблюдения, применения интенсивных методов лечения и интенсивной реабилитации.</w:t>
      </w:r>
    </w:p>
    <w:p w:rsidR="00000000" w:rsidRDefault="00FE25B5">
      <w:bookmarkStart w:id="93" w:name="sub_10004"/>
      <w:bookmarkEnd w:id="92"/>
      <w:r>
        <w:t xml:space="preserve">4. Центр возглавляет руководитель, назначаемый на должность и освобождаемый от должности учредителем, соответствующий </w:t>
      </w:r>
      <w:hyperlink r:id="rId14" w:history="1">
        <w:r>
          <w:rPr>
            <w:rStyle w:val="a4"/>
          </w:rPr>
          <w:t>Квалификационным требованиям</w:t>
        </w:r>
      </w:hyperlink>
      <w:r>
        <w:t xml:space="preserve"> к специалистам с высшим и послевузовским медицинским и фармацевтически</w:t>
      </w:r>
      <w:r>
        <w:t xml:space="preserve">м образованием в сфере здравоохранения, утвержденным </w:t>
      </w:r>
      <w:hyperlink r:id="rId15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 г. N </w:t>
      </w:r>
      <w:r>
        <w:t>415н, по специальности "организация здравоохранения и общественное здоровье" и (или) "неврология".</w:t>
      </w:r>
    </w:p>
    <w:p w:rsidR="00000000" w:rsidRDefault="00FE25B5">
      <w:bookmarkStart w:id="94" w:name="sub_10005"/>
      <w:bookmarkEnd w:id="93"/>
      <w:r>
        <w:t xml:space="preserve">5. Структура Центра и его штатная численность устанавливаются учредителем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sub_11000" w:history="1">
        <w:r>
          <w:rPr>
            <w:rStyle w:val="a4"/>
          </w:rPr>
          <w:t>приложением N 11</w:t>
        </w:r>
      </w:hyperlink>
      <w:r>
        <w:t xml:space="preserve"> к Порядку организации медицинской реабилитации, утвержденному настоящим приказом.</w:t>
      </w:r>
    </w:p>
    <w:p w:rsidR="00000000" w:rsidRDefault="00FE25B5">
      <w:bookmarkStart w:id="95" w:name="sub_10006"/>
      <w:bookmarkEnd w:id="94"/>
      <w:r>
        <w:t xml:space="preserve">6. Для обеспечения функций Центра в его структуре рекомендуется предусматривать отдельно для пациентов из числа взрослого населения </w:t>
      </w:r>
      <w:r>
        <w:t>и для пациентов из числа детского населения:</w:t>
      </w:r>
    </w:p>
    <w:p w:rsidR="00000000" w:rsidRDefault="00FE25B5">
      <w:bookmarkStart w:id="96" w:name="sub_1000030"/>
      <w:bookmarkEnd w:id="95"/>
      <w:r>
        <w:t>а) консультативно-диагностическое отделение;</w:t>
      </w:r>
    </w:p>
    <w:p w:rsidR="00000000" w:rsidRDefault="00FE25B5">
      <w:bookmarkStart w:id="97" w:name="sub_1000031"/>
      <w:bookmarkEnd w:id="96"/>
      <w:r>
        <w:t>б) приемное отделение;</w:t>
      </w:r>
    </w:p>
    <w:p w:rsidR="00000000" w:rsidRDefault="00FE25B5">
      <w:bookmarkStart w:id="98" w:name="sub_1000032"/>
      <w:bookmarkEnd w:id="97"/>
      <w:r>
        <w:t>в) регистратуру;</w:t>
      </w:r>
    </w:p>
    <w:p w:rsidR="00000000" w:rsidRDefault="00FE25B5">
      <w:bookmarkStart w:id="99" w:name="sub_1000033"/>
      <w:bookmarkEnd w:id="98"/>
      <w:r>
        <w:t>г) амбулаторно-поликлиническое отделение</w:t>
      </w:r>
      <w:r>
        <w:t>;</w:t>
      </w:r>
    </w:p>
    <w:p w:rsidR="00000000" w:rsidRDefault="00FE25B5">
      <w:bookmarkStart w:id="100" w:name="sub_1000034"/>
      <w:bookmarkEnd w:id="99"/>
      <w:r>
        <w:t>д) стационарные специализированные отделения (палаты) круглосуточного пребывания больных;</w:t>
      </w:r>
    </w:p>
    <w:p w:rsidR="00000000" w:rsidRDefault="00FE25B5">
      <w:bookmarkStart w:id="101" w:name="sub_1000035"/>
      <w:bookmarkEnd w:id="100"/>
      <w:r>
        <w:t>е) дневной стационар (палаты дневного пребывания пациентов);</w:t>
      </w:r>
    </w:p>
    <w:p w:rsidR="00000000" w:rsidRDefault="00FE25B5">
      <w:bookmarkStart w:id="102" w:name="sub_1000036"/>
      <w:bookmarkEnd w:id="101"/>
      <w:r>
        <w:t>ж) лечебные отделения (кабинеты):</w:t>
      </w:r>
    </w:p>
    <w:bookmarkEnd w:id="102"/>
    <w:p w:rsidR="00000000" w:rsidRDefault="00FE25B5">
      <w:r>
        <w:t xml:space="preserve">отделения (кабинеты) лечебной физкультуры (в том числе отделения (кабинеты) индивидуальной кинезотерапии, отделения (кабинеты) механотерапии; отделения (кабинеты) роботомеханотерапии, тренажерный зал кардиотренировок, тренажерный </w:t>
      </w:r>
      <w:r>
        <w:lastRenderedPageBreak/>
        <w:t>зал силовых тренир</w:t>
      </w:r>
      <w:r>
        <w:t>овок, тренажерный зал постурального тренинга; зал террентерапии, зал мелкой моторики, зал эрготерапии, зал тренировок с биологической обратной связью, зал для групповых занятий лечебной физкультурой, игровой зал мягких форм);</w:t>
      </w:r>
    </w:p>
    <w:p w:rsidR="00000000" w:rsidRDefault="00FE25B5">
      <w:r>
        <w:t>отделения (кабинеты) водолечен</w:t>
      </w:r>
      <w:r>
        <w:t>ия (бассейн для лечебного плавания, для гидрокинезотерапии, занятий на подводных тренажерах, ванны подводного вытяжения, бассейн для детей);</w:t>
      </w:r>
    </w:p>
    <w:p w:rsidR="00000000" w:rsidRDefault="00FE25B5">
      <w:r>
        <w:t>процедурный кабинет;</w:t>
      </w:r>
    </w:p>
    <w:p w:rsidR="00000000" w:rsidRDefault="00FE25B5">
      <w:r>
        <w:t>отделение гипербарической оксигенации;</w:t>
      </w:r>
    </w:p>
    <w:p w:rsidR="00000000" w:rsidRDefault="00FE25B5">
      <w:r>
        <w:t>отделения (кабинеты) физиотерапии;</w:t>
      </w:r>
    </w:p>
    <w:p w:rsidR="00000000" w:rsidRDefault="00FE25B5">
      <w:r>
        <w:t>отделения (кабинеты)</w:t>
      </w:r>
      <w:r>
        <w:t xml:space="preserve"> массажа, в том числе аппаратного;</w:t>
      </w:r>
    </w:p>
    <w:p w:rsidR="00000000" w:rsidRDefault="00FE25B5">
      <w:r>
        <w:t>отделения (кабинеты) рефлексотерапии;</w:t>
      </w:r>
    </w:p>
    <w:p w:rsidR="00000000" w:rsidRDefault="00FE25B5">
      <w:r>
        <w:t>отделения (кабинеты) мануальной терапии;</w:t>
      </w:r>
    </w:p>
    <w:p w:rsidR="00000000" w:rsidRDefault="00FE25B5">
      <w:r>
        <w:t>отделения (кабинеты) клинической психологии (психотерапии), в том числе музыкотерапии, телесноориентированной терапии, релаксации, индивидуаль</w:t>
      </w:r>
      <w:r>
        <w:t>ной терапии, групповой терапии, арттерапии; отделения (кабинеты) фониатрии; отделения (кабинеты) фитотерапии;</w:t>
      </w:r>
    </w:p>
    <w:p w:rsidR="00000000" w:rsidRDefault="00FE25B5">
      <w:r>
        <w:t>отделения (кабинеты) коррекционной педагогики (логопедии); отделения (кабинеты) когнитивного тренинга, в том числе с биологической обратной связью</w:t>
      </w:r>
      <w:r>
        <w:t>;</w:t>
      </w:r>
    </w:p>
    <w:p w:rsidR="00000000" w:rsidRDefault="00FE25B5">
      <w:r>
        <w:t>отделения (кабинеты) восстановления бытовых и трудовых навыков; отделения (кабинеты) ландшафтной терапии;</w:t>
      </w:r>
    </w:p>
    <w:p w:rsidR="00000000" w:rsidRDefault="00FE25B5">
      <w:bookmarkStart w:id="103" w:name="sub_1000037"/>
      <w:r>
        <w:t>з) отделение функциональной диагностики;</w:t>
      </w:r>
    </w:p>
    <w:p w:rsidR="00000000" w:rsidRDefault="00FE25B5">
      <w:bookmarkStart w:id="104" w:name="sub_1000038"/>
      <w:bookmarkEnd w:id="103"/>
      <w:r>
        <w:t>и) кабинет уродинамических исследований;</w:t>
      </w:r>
    </w:p>
    <w:p w:rsidR="00000000" w:rsidRDefault="00FE25B5">
      <w:bookmarkStart w:id="105" w:name="sub_1000039"/>
      <w:bookmarkEnd w:id="104"/>
      <w:r>
        <w:t xml:space="preserve">к) кабинет </w:t>
      </w:r>
      <w:r>
        <w:t>рентгеновской компьютерной томографии.</w:t>
      </w:r>
    </w:p>
    <w:p w:rsidR="00000000" w:rsidRDefault="00FE25B5">
      <w:bookmarkStart w:id="106" w:name="sub_10007"/>
      <w:bookmarkEnd w:id="105"/>
      <w:r>
        <w:t>7. Общими для пациентов из числа взрослого и детского населения в Центре могут быть:</w:t>
      </w:r>
    </w:p>
    <w:bookmarkEnd w:id="106"/>
    <w:p w:rsidR="00000000" w:rsidRDefault="00FE25B5">
      <w:r>
        <w:t>диагностические структурные подразделения (отделение, кабинет, лаборатория) с помещениями для осуществл</w:t>
      </w:r>
      <w:r>
        <w:t>ения клинико-лабораторных, биохимических, биомеханических, антропометрических, нейрофизиологических, ультрасонографических, функционально-диагностических, лучевых, эндоскопических и других исследований в соответствии с профилем Центра;</w:t>
      </w:r>
    </w:p>
    <w:p w:rsidR="00000000" w:rsidRDefault="00FE25B5">
      <w:r>
        <w:t>мастерские ремонта о</w:t>
      </w:r>
      <w:r>
        <w:t>ртезов и других технических средств передвижения;</w:t>
      </w:r>
    </w:p>
    <w:p w:rsidR="00000000" w:rsidRDefault="00FE25B5">
      <w:r>
        <w:t>зуботехническая и ортодонтическая лаборатория;</w:t>
      </w:r>
    </w:p>
    <w:p w:rsidR="00000000" w:rsidRDefault="00FE25B5">
      <w:r>
        <w:t>гараж с автомобилями, предназначенными для перевозки лиц с ограниченными возможностями;</w:t>
      </w:r>
    </w:p>
    <w:p w:rsidR="00000000" w:rsidRDefault="00FE25B5">
      <w:r>
        <w:t>административно-хозяйственная часть;</w:t>
      </w:r>
    </w:p>
    <w:p w:rsidR="00000000" w:rsidRDefault="00FE25B5">
      <w:r>
        <w:t>организационно-методический отдел (кабинет);</w:t>
      </w:r>
    </w:p>
    <w:p w:rsidR="00000000" w:rsidRDefault="00FE25B5">
      <w:r>
        <w:t>телемедицинский центр;</w:t>
      </w:r>
    </w:p>
    <w:p w:rsidR="00000000" w:rsidRDefault="00FE25B5">
      <w:r>
        <w:t>архив;</w:t>
      </w:r>
    </w:p>
    <w:p w:rsidR="00000000" w:rsidRDefault="00FE25B5">
      <w:r>
        <w:t>аптека.</w:t>
      </w:r>
    </w:p>
    <w:p w:rsidR="00000000" w:rsidRDefault="00FE25B5">
      <w:bookmarkStart w:id="107" w:name="sub_10008"/>
      <w:r>
        <w:t xml:space="preserve">8. Оснащение Центра осуществляется в соответствии со стандартом оснащения, предусмотренным </w:t>
      </w:r>
      <w:hyperlink w:anchor="sub_12000" w:history="1">
        <w:r>
          <w:rPr>
            <w:rStyle w:val="a4"/>
          </w:rPr>
          <w:t>приложением N 12</w:t>
        </w:r>
      </w:hyperlink>
      <w:r>
        <w:t xml:space="preserve"> к Порядку организации медицин</w:t>
      </w:r>
      <w:r>
        <w:t>ской реабилитации, утвержденному настоящим приказом.</w:t>
      </w:r>
    </w:p>
    <w:p w:rsidR="00000000" w:rsidRDefault="00FE25B5">
      <w:bookmarkStart w:id="108" w:name="sub_10009"/>
      <w:bookmarkEnd w:id="107"/>
      <w:r>
        <w:t>9. Центр осуществляет следующие функции:</w:t>
      </w:r>
    </w:p>
    <w:bookmarkEnd w:id="108"/>
    <w:p w:rsidR="00000000" w:rsidRDefault="00FE25B5">
      <w:r>
        <w:t>организация медицинской реабилитации в стационарных и амбулаторных условиях на основе стандартов медицинской помощи;</w:t>
      </w:r>
    </w:p>
    <w:p w:rsidR="00000000" w:rsidRDefault="00FE25B5">
      <w:r>
        <w:t>организационно-мет</w:t>
      </w:r>
      <w:r>
        <w:t>одическое руководство, оценка качества и эффективности работы, медицинских организаций по медицинской реабилитации;</w:t>
      </w:r>
    </w:p>
    <w:p w:rsidR="00000000" w:rsidRDefault="00FE25B5">
      <w:r>
        <w:t>координация, организация и проведение мероприятий по вторичной профилактике заболеваний средствами медицинской реабилитации;</w:t>
      </w:r>
    </w:p>
    <w:p w:rsidR="00000000" w:rsidRDefault="00FE25B5">
      <w:r>
        <w:t xml:space="preserve">информационное </w:t>
      </w:r>
      <w:r>
        <w:t xml:space="preserve">обеспечение медицинских организаций и населения по </w:t>
      </w:r>
      <w:r>
        <w:lastRenderedPageBreak/>
        <w:t>вопросам медицинской реабилитации населения в целях профилактики заболеваний и инвалидности;</w:t>
      </w:r>
    </w:p>
    <w:p w:rsidR="00000000" w:rsidRDefault="00FE25B5">
      <w:r>
        <w:t>организационно-методическое руководство медицинских организаций по выполнению федеральных, региональных или муни</w:t>
      </w:r>
      <w:r>
        <w:t>ципальных целевых программ, направленных на сохранение и укрепление здоровья населения;</w:t>
      </w:r>
    </w:p>
    <w:p w:rsidR="00000000" w:rsidRDefault="00FE25B5">
      <w:r>
        <w:t>консультирование врачей медицинских организаций по вопросам медицинской реабилитации (диагностических, восстановительных, реабилитационных и оздоровительных технологий)</w:t>
      </w:r>
      <w:r>
        <w:t>;</w:t>
      </w:r>
    </w:p>
    <w:p w:rsidR="00000000" w:rsidRDefault="00FE25B5">
      <w:r>
        <w:t>внедрение в клиническую практику современных достижений в области организации медицинской реабилитации и проведение анализа эффективности их применения;</w:t>
      </w:r>
    </w:p>
    <w:p w:rsidR="00000000" w:rsidRDefault="00FE25B5">
      <w:r>
        <w:t>организационно-методическое руководство по отбору в медицинских организациях пациентов, нуждающихся в</w:t>
      </w:r>
      <w:r>
        <w:t xml:space="preserve"> организации помощи по медицинской реабилитации, ежегодное прогнозирование и учет числа нуждающихся в медицинской реабилитации, средней длительности ожидания и числа лиц, получивших медицинскую помощь по медицинской реабилитации;</w:t>
      </w:r>
    </w:p>
    <w:p w:rsidR="00000000" w:rsidRDefault="00FE25B5">
      <w:r>
        <w:t>проведение эпидемиологичес</w:t>
      </w:r>
      <w:r>
        <w:t>кого мониторинга;</w:t>
      </w:r>
    </w:p>
    <w:p w:rsidR="00000000" w:rsidRDefault="00FE25B5">
      <w:r>
        <w:t>осуществление экспертизы временной нетрудоспособности;</w:t>
      </w:r>
    </w:p>
    <w:p w:rsidR="00000000" w:rsidRDefault="00FE25B5">
      <w:r>
        <w:t>иные функции в соответствии с законодательством Российской Федерации.</w:t>
      </w:r>
    </w:p>
    <w:p w:rsidR="00000000" w:rsidRDefault="00FE25B5">
      <w:bookmarkStart w:id="109" w:name="sub_10010"/>
      <w:r>
        <w:t>10. Центр в своей работе взаимодействует с медицинскими организациями, образовательными организациями вы</w:t>
      </w:r>
      <w:r>
        <w:t>сшего и послевузовского профессионального медицинского образования и научно-исследовательскими учреждениями, национальными и региональными (в том числе научными) сообществами врачей, обществами пациентов и их родственников.</w:t>
      </w:r>
    </w:p>
    <w:p w:rsidR="00000000" w:rsidRDefault="00FE25B5">
      <w:bookmarkStart w:id="110" w:name="sub_10011"/>
      <w:bookmarkEnd w:id="109"/>
      <w:r>
        <w:t>11. Центр може</w:t>
      </w:r>
      <w:r>
        <w:t>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bookmarkEnd w:id="110"/>
    <w:p w:rsidR="00000000" w:rsidRDefault="00FE25B5"/>
    <w:p w:rsidR="00000000" w:rsidRDefault="00FE25B5">
      <w:pPr>
        <w:ind w:firstLine="698"/>
        <w:jc w:val="right"/>
      </w:pPr>
      <w:bookmarkStart w:id="111" w:name="sub_11000"/>
      <w:r>
        <w:rPr>
          <w:rStyle w:val="a3"/>
        </w:rPr>
        <w:t>Приложение N 11</w:t>
      </w:r>
    </w:p>
    <w:bookmarkEnd w:id="111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Рекомендуемые штатные нормативы</w:t>
      </w:r>
      <w:r>
        <w:br/>
        <w:t>центра медицинской реабилитации пациентов с нар</w:t>
      </w:r>
      <w:r>
        <w:t>ушением функции центральной нервной системы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"/>
        <w:gridCol w:w="4563"/>
        <w:gridCol w:w="48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Главный врач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Директор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Заместитель главного врача по медицинской части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200 и более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Заместитель главного врача по экспертизе временной нетрудоспособности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на 25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Главная медицинская сестра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Заведующий </w:t>
            </w:r>
            <w:r>
              <w:lastRenderedPageBreak/>
              <w:t>амбулат</w:t>
            </w:r>
            <w:r>
              <w:t>орно-поликлиническим отделением - врач-невролог (врач оториноларинголог, врач-офтальмолог)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lastRenderedPageBreak/>
              <w:t xml:space="preserve">1 при наличии не менее 15 должностей </w:t>
            </w:r>
            <w:r>
              <w:lastRenderedPageBreak/>
              <w:t>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Заведующий отделением функциональной диагностики- врач функциональной диагностики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при чи</w:t>
            </w:r>
            <w:r>
              <w:t>сле врачей данного отделения не менее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Заведующий дневным стационаром-врач-невролог (врач-оториноларинголог, врач-офтальмолог)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Заведующий отделением - врач-невролог (врач оториноларинголог, врач-офтальмолог)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Врач-невролог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15 коек стационара (10 детских коек);</w:t>
            </w:r>
          </w:p>
          <w:p w:rsidR="00000000" w:rsidRDefault="00FE25B5">
            <w:pPr>
              <w:pStyle w:val="afff0"/>
            </w:pPr>
            <w:r>
              <w:t>1 на логопедический кабинет амбулаторно-поликлинического отделения;</w:t>
            </w:r>
          </w:p>
          <w:p w:rsidR="00000000" w:rsidRDefault="00FE25B5">
            <w:pPr>
              <w:pStyle w:val="afff0"/>
            </w:pPr>
            <w:r>
              <w:t>1 на 15 тыс. населения амбулаторно-поликлинического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Врач-офтальмолог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</w:t>
            </w:r>
            <w:r>
              <w:t>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Врач-оториноларинголог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Врач-сурдолог-оториноларинголог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</w:t>
            </w:r>
            <w:r>
              <w:t xml:space="preserve">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Врач-стоматолог-терапевт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Врач-ортодонт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травматолог-ортопед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Врач-те</w:t>
            </w:r>
            <w:r>
              <w:t>рапевт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1 на 40 коек стационарного специализированного отделения </w:t>
            </w:r>
            <w:r>
              <w:lastRenderedPageBreak/>
              <w:t>(палаты) круглосуточного пребывания больных;</w:t>
            </w:r>
          </w:p>
          <w:p w:rsidR="00000000" w:rsidRDefault="00FE25B5">
            <w:pPr>
              <w:pStyle w:val="afff0"/>
            </w:pPr>
            <w:r>
              <w:t>1 амбулаторно-поликлинического отделения на 1700 человек взрослого населения и 1200 человек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18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Врач-педиатр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20 коек;</w:t>
            </w:r>
          </w:p>
          <w:p w:rsidR="00000000" w:rsidRDefault="00FE25B5">
            <w:pPr>
              <w:pStyle w:val="afff0"/>
            </w:pPr>
            <w:r>
              <w:t>1 амбулаторно-поликлинического отделения на 1200 человек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Врач-уролог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60 коек (30 детских коек);</w:t>
            </w:r>
          </w:p>
          <w:p w:rsidR="00000000" w:rsidRDefault="00FE25B5">
            <w:pPr>
              <w:pStyle w:val="afff0"/>
            </w:pPr>
            <w:r>
              <w:t>1 на кабинет уродинамических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Врач-физиотерапевт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</w:t>
            </w:r>
            <w:r>
              <w:t>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по лечебной физкультуре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20 коек (15 детских) неврологического профиля;</w:t>
            </w:r>
          </w:p>
          <w:p w:rsidR="00000000" w:rsidRDefault="00FE25B5">
            <w:pPr>
              <w:pStyle w:val="afff0"/>
            </w:pPr>
            <w:r>
              <w:t>1 на 30 коек (25 детских) травматолого-ортопедического профиля;</w:t>
            </w:r>
          </w:p>
          <w:p w:rsidR="00000000" w:rsidRDefault="00FE25B5">
            <w:pPr>
              <w:pStyle w:val="afff0"/>
            </w:pPr>
            <w:r>
              <w:t>1 на 20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Врач-рефлексотерапевт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мануальной терапии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25-30 коек стационарного специализированного отделения круглосуточного пребывания больных;</w:t>
            </w:r>
          </w:p>
          <w:p w:rsidR="00000000" w:rsidRDefault="00FE25B5">
            <w:pPr>
              <w:pStyle w:val="afff0"/>
            </w:pPr>
            <w:r>
              <w:t xml:space="preserve">1 </w:t>
            </w:r>
            <w:r>
              <w:t>на 5 тыс. человек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Медицинский психолог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функциональной диагностики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ультразвуковой диагностики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Врач-рентгенолог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28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клинической лабораторной диагностики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</w:t>
            </w:r>
            <w:r>
              <w:t>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Врач-психиатр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Заведующий организационно-методическим отделом (кабинетом) - врач-методист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Инструктор-методист по лечебной физкультуре или инструктор по лечебной физкультуре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 должность врача по лечебной физкультуре стационарного</w:t>
            </w:r>
          </w:p>
          <w:p w:rsidR="00000000" w:rsidRDefault="00FE25B5">
            <w:pPr>
              <w:pStyle w:val="afff0"/>
            </w:pPr>
            <w:r>
              <w:t>специализированного отделения (палаты) круглосуточного пребывания больных;</w:t>
            </w:r>
          </w:p>
          <w:p w:rsidR="00000000" w:rsidRDefault="00FE25B5">
            <w:pPr>
              <w:pStyle w:val="afff0"/>
            </w:pPr>
            <w:r>
              <w:t>1 на отделения (кабинеты) индивидуальной кинезотерапии, отделения (кабинеты) механотерапии, отделения (кабинеты) роботом</w:t>
            </w:r>
            <w:r>
              <w:t>еханотерапии, зал тренировок с биологической обратной связью и лечебный бассейн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Медицинский психолог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Логопед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 пациентов с нарушением функции глотания и 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Музыкальный работник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60 детских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Учитель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рассчитывается в соответствии с утвержденным учебным планом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Инженер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 на кабинет рентгеновской компьютерной томографии (для обеспечения работы в 2-сменном режиме);</w:t>
            </w:r>
          </w:p>
          <w:p w:rsidR="00000000" w:rsidRDefault="00FE25B5">
            <w:pPr>
              <w:pStyle w:val="afff0"/>
            </w:pPr>
            <w:r>
              <w:t>1 на отделение гипербарической оксигенации;</w:t>
            </w:r>
          </w:p>
          <w:p w:rsidR="00000000" w:rsidRDefault="00FE25B5">
            <w:pPr>
              <w:pStyle w:val="afff0"/>
            </w:pPr>
            <w:r>
              <w:t>1 при наличии сложной техники для высокотехнологичных методов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Учитель-дефектолог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детское отдел</w:t>
            </w:r>
            <w:r>
              <w:t>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Воспитатель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Социальный работник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15 тыс.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4,75 на 15 коек (10 детских)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 перевязочной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1 на 60 коек для осуществления </w:t>
            </w:r>
            <w:r>
              <w:lastRenderedPageBreak/>
              <w:t>перевязок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44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 по массажу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 должности на врача-физиотерапевта (или врача лечебной физкультуры) для осуществления массажа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 по физиотерапии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0,5 на 1 врача-рефлексотерапевта;</w:t>
            </w:r>
          </w:p>
          <w:p w:rsidR="00000000" w:rsidRDefault="00FE25B5">
            <w:pPr>
              <w:pStyle w:val="afff0"/>
            </w:pPr>
            <w:r>
              <w:t>0,5 на 1 врача мануальной терапии;</w:t>
            </w:r>
          </w:p>
          <w:p w:rsidR="00000000" w:rsidRDefault="00FE25B5">
            <w:pPr>
              <w:pStyle w:val="afff0"/>
            </w:pPr>
            <w:r>
              <w:t>соответственно должности врача функциональной диагностик</w:t>
            </w:r>
            <w:r>
              <w:t>и;</w:t>
            </w:r>
          </w:p>
          <w:p w:rsidR="00000000" w:rsidRDefault="00FE25B5">
            <w:pPr>
              <w:pStyle w:val="afff0"/>
            </w:pPr>
            <w:r>
              <w:t>1 на 60 коек для проведения уродинамических исследований;</w:t>
            </w:r>
          </w:p>
          <w:p w:rsidR="00000000" w:rsidRDefault="00FE25B5">
            <w:pPr>
              <w:pStyle w:val="afff0"/>
            </w:pPr>
            <w:r>
              <w:t>1 на должность врача-специалиста, ведущего амбулаторный прием;</w:t>
            </w:r>
          </w:p>
          <w:p w:rsidR="00000000" w:rsidRDefault="00FE25B5">
            <w:pPr>
              <w:pStyle w:val="afff0"/>
            </w:pPr>
            <w:r>
              <w:t>1 на 1 врача стоматолога-терапевта, врача-ортопеда и врача-ортодонта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Инструктор по лечебной физкультуре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 диетическая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200 коек, но не менее 1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 приемного отделения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4,75 для обеспечения круглосуто</w:t>
            </w:r>
            <w:r>
              <w:t>чной работы в приемном отделении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Медицинский статистик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20 врачей стационарного специализированного отделения (палаты) круглосуточного пребывания больных;</w:t>
            </w:r>
          </w:p>
          <w:p w:rsidR="00000000" w:rsidRDefault="00FE25B5">
            <w:pPr>
              <w:pStyle w:val="afff0"/>
            </w:pPr>
            <w:r>
              <w:t>1 на 10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Рентгенолаборант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Медицинский лабораторный техник (фельдшер-лаборант), лаборант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</w:t>
            </w:r>
            <w:r>
              <w:t>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Зубной техник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 врача стоматолога-ортопеда и врача-ортодонта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Заведующий зуботехнической лабораторией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в амбулаторно-поликлиническом отделении при наличии не менее 15 должностей зубных техников;</w:t>
            </w:r>
          </w:p>
          <w:p w:rsidR="00000000" w:rsidRDefault="00FE25B5">
            <w:pPr>
              <w:pStyle w:val="afff0"/>
            </w:pPr>
            <w:r>
              <w:t>при меньшем количестве должностей зубных техников - 1 должность вместо 1 должности старшего зубного техника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Сестра-хозяйка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соответственно должности заведующего отделением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56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Дезинфектор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200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Инструктор по трудовой терапии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 должности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Специалист по социальной работе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30 тыс. прикрепленного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Медицинский регистратор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5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Младшая медицинская сестра по уходу за больными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4,75 для обеспечения круглосуточной работы;</w:t>
            </w:r>
          </w:p>
          <w:p w:rsidR="00000000" w:rsidRDefault="00FE25B5">
            <w:pPr>
              <w:pStyle w:val="afff0"/>
            </w:pPr>
            <w:r>
              <w:t>1 на 15 коек (10 детских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Санитар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15 коек в отделении;</w:t>
            </w:r>
          </w:p>
          <w:p w:rsidR="00000000" w:rsidRDefault="00FE25B5">
            <w:pPr>
              <w:pStyle w:val="afff0"/>
            </w:pPr>
            <w:r>
              <w:t>1 на 3 должности врачей-специалистов, ведущих амбулаторный прием;</w:t>
            </w:r>
          </w:p>
          <w:p w:rsidR="00000000" w:rsidRDefault="00FE25B5">
            <w:pPr>
              <w:pStyle w:val="afff0"/>
            </w:pPr>
            <w:r>
              <w:t>1 на регистратуру в смену;</w:t>
            </w:r>
          </w:p>
          <w:p w:rsidR="00000000" w:rsidRDefault="00FE25B5">
            <w:pPr>
              <w:pStyle w:val="afff0"/>
            </w:pPr>
            <w:r>
              <w:t>1 на процедурный кабинет в смену;</w:t>
            </w:r>
          </w:p>
          <w:p w:rsidR="00000000" w:rsidRDefault="00FE25B5">
            <w:pPr>
              <w:pStyle w:val="afff0"/>
            </w:pPr>
            <w:r>
              <w:t>1 в смену на рен</w:t>
            </w:r>
            <w:r>
              <w:t>тгеновский аппарат;</w:t>
            </w:r>
          </w:p>
          <w:p w:rsidR="00000000" w:rsidRDefault="00FE25B5">
            <w:pPr>
              <w:pStyle w:val="afff0"/>
            </w:pPr>
            <w:r>
              <w:t>4,75 на 30 коек для обеспечения круглосуточной работы в приемном отделении;</w:t>
            </w:r>
          </w:p>
          <w:p w:rsidR="00000000" w:rsidRDefault="00FE25B5">
            <w:pPr>
              <w:pStyle w:val="afff0"/>
            </w:pPr>
            <w:r>
              <w:t>1 на 2 должности медицинских сестер по физиотерапии;</w:t>
            </w:r>
          </w:p>
          <w:p w:rsidR="00000000" w:rsidRDefault="00FE25B5">
            <w:pPr>
              <w:pStyle w:val="afff0"/>
            </w:pPr>
            <w:r>
              <w:t>1 на 1 должность медицинской сестры, занятой отпуском водо-, грязе-, торфо-, озокерито-, парафинолечения;</w:t>
            </w:r>
          </w:p>
          <w:p w:rsidR="00000000" w:rsidRDefault="00FE25B5">
            <w:pPr>
              <w:pStyle w:val="afff0"/>
            </w:pPr>
            <w:r>
              <w:t>1 на 2 должности инструкторов-методистов по лечебной физкультуре (инструкторов по лечебной физкультуре), на тренажерный зал и зал для лечебной физкультуры (трудотерапии);</w:t>
            </w:r>
          </w:p>
          <w:p w:rsidR="00000000" w:rsidRDefault="00FE25B5">
            <w:pPr>
              <w:pStyle w:val="afff0"/>
            </w:pPr>
            <w:r>
              <w:t>1 при наличии подводного массажа;</w:t>
            </w:r>
          </w:p>
          <w:p w:rsidR="00000000" w:rsidRDefault="00FE25B5">
            <w:pPr>
              <w:pStyle w:val="afff0"/>
            </w:pPr>
            <w:r>
              <w:t>2 при наличии бассейна; соответственно должностям в</w:t>
            </w:r>
            <w:r>
              <w:t>рачей функциональной диагностики, но не менее 1 должности;</w:t>
            </w:r>
          </w:p>
          <w:p w:rsidR="00000000" w:rsidRDefault="00FE25B5">
            <w:pPr>
              <w:pStyle w:val="afff0"/>
            </w:pPr>
            <w:r>
              <w:t>1 на 4 должности врачей клинической лабораторной диагностики,</w:t>
            </w:r>
          </w:p>
          <w:p w:rsidR="00000000" w:rsidRDefault="00FE25B5">
            <w:pPr>
              <w:pStyle w:val="afff0"/>
            </w:pPr>
            <w:r>
              <w:t>1 на 100 коек для переноски и сопровождения больных в лечебно-диагностические отделения (кабинеты);</w:t>
            </w:r>
          </w:p>
          <w:p w:rsidR="00000000" w:rsidRDefault="00FE25B5">
            <w:pPr>
              <w:pStyle w:val="afff0"/>
            </w:pPr>
            <w:r>
              <w:t>1 на 1 врача-рентгенолога;</w:t>
            </w:r>
          </w:p>
          <w:p w:rsidR="00000000" w:rsidRDefault="00FE25B5">
            <w:pPr>
              <w:pStyle w:val="afff0"/>
            </w:pPr>
            <w:r>
              <w:t>2 для ра</w:t>
            </w:r>
            <w:r>
              <w:t>боты в буфете</w:t>
            </w:r>
          </w:p>
        </w:tc>
      </w:tr>
    </w:tbl>
    <w:p w:rsidR="00000000" w:rsidRDefault="00FE25B5"/>
    <w:p w:rsidR="00000000" w:rsidRDefault="00FE25B5">
      <w:r>
        <w:rPr>
          <w:rStyle w:val="a3"/>
        </w:rPr>
        <w:t>Примечания:</w:t>
      </w:r>
    </w:p>
    <w:p w:rsidR="00000000" w:rsidRDefault="00FE25B5">
      <w:r>
        <w:t>1. Настоящие рекомендуемые штатные нормативы центра медицинской реабилитации пациентов с нарушением функции центральной нервной системы не распространяются на медицинские организации частной системы здравоохранения.</w:t>
      </w:r>
    </w:p>
    <w:p w:rsidR="00000000" w:rsidRDefault="00FE25B5">
      <w:r>
        <w:t>2. В амбулат</w:t>
      </w:r>
      <w:r>
        <w:t>орно-поликлиническом отделении центра медицинской реабилитации пациентов с нарушением функции центральной нервной системы, имеющем в штате врача-методиста, может дополнительно устанавливаться 1 должность медицинского статистика.</w:t>
      </w:r>
    </w:p>
    <w:p w:rsidR="00000000" w:rsidRDefault="00FE25B5">
      <w:r>
        <w:lastRenderedPageBreak/>
        <w:t>3. В медицинских организациях, осуществляющих медицинскую реабилитацию пациентов с нарушением центральной нервной системы, рекомендуется предусматривать дополнительно должности медицинской диетической сестры и оператора ЭВМ.</w:t>
      </w:r>
    </w:p>
    <w:p w:rsidR="00000000" w:rsidRDefault="00FE25B5"/>
    <w:p w:rsidR="00000000" w:rsidRDefault="00FE25B5">
      <w:pPr>
        <w:ind w:firstLine="698"/>
        <w:jc w:val="right"/>
      </w:pPr>
      <w:bookmarkStart w:id="112" w:name="sub_12000"/>
      <w:r>
        <w:rPr>
          <w:rStyle w:val="a3"/>
        </w:rPr>
        <w:t>Приложение N 12</w:t>
      </w:r>
    </w:p>
    <w:bookmarkEnd w:id="112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Стандарт</w:t>
      </w:r>
      <w:r>
        <w:br/>
        <w:t>оснащения центра медицинской реабилитации пациентов с нарушением ф</w:t>
      </w:r>
      <w:r>
        <w:t>ункции центральной нервной системы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5"/>
        <w:gridCol w:w="4541"/>
        <w:gridCol w:w="48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оборудования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Функциональная кровать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Прикроватный столик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Кресло-туалет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3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Прикроватное кресло с высокими спинками и съемными подлокотниками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Прикроватная информационная доска (маркерная)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Противопролежневый матрас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6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Кресло-каталка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Массажная кушетка 3-ёх секционная с электроприводом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Стол для кинезотерапии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Мат напольный водоотталкивающий с антибактериальным покрытием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коленного сустава (в том числе детский)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кисти (в том числе детский)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голеностопного сустава (в том числе детский)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Подъем</w:t>
            </w:r>
            <w:r>
              <w:t>ник для перемещения пациента с жестким ложем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 (2 в детском отделении)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"Шведская стенка"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Параллельные брусья и ступеньки для обучения ходьбе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Комплект мягких модулей для зала лечебной физкультуры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детское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Лечебное и диагностическое оборудование для проведения оториноларингологических манипуляций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Лечебное и диагностическое оборудование для проведения челюстно-лицевых и стоматологических манипуляций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</w:t>
            </w:r>
            <w:r>
              <w:t>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ультразвуковой диагностики сосудов (допплерография, дуплексное сканирование)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Электромиограф с программой исследования вызванных потенциалов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Комплекс для транскраниальной магнитной стимуляции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Аппараты для мониторинга артериального давления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исследования остроты зрения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автоматической рефрактометрии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офтальмометрии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циклоплегии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оптической коррекции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исследования бинокулярного зрения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ультразвукового исследования глаза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тонометрии, тонографии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электрофизиологических исследований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Рефлекторно-нагрузочные устройства-костюмы типа "Гравистат"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</w:t>
            </w:r>
            <w:r>
              <w:t>ие для логопедического кабинета (магнитофон, диктофон, метроном, зеркала, тонометр, набор логопедических шпателей и зондов, видеомагнитофон, видеокамера, оборудование для проведения музыкальных занятий)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кабинет логопеда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Методические пособия (схемы</w:t>
            </w:r>
            <w:r>
              <w:t xml:space="preserve"> нейропсихологического обследования высших психических функций, альбомы для диагностики), наглядно-дидактический материал (наборы специальных таблиц, текстов, обучающих игр), учебно-методическая литература для </w:t>
            </w:r>
            <w:r>
              <w:lastRenderedPageBreak/>
              <w:t>пациентов (сборники упражнений, книги для чтен</w:t>
            </w:r>
            <w:r>
              <w:t>ия, рабочие тетради)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lastRenderedPageBreak/>
              <w:t>3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Портативный пульсоксиметр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компьютерной стабилометрии с биологической обратной связью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Велоэргометр с биологической обратной связью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Тредмил медицинский с возможностью проведения эргометрического тестирования и разгрузки веса с биол</w:t>
            </w:r>
            <w:r>
              <w:t>огической обратной связью и возможностью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Система для разгрузки веса тела пациента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для па</w:t>
            </w:r>
            <w:r>
              <w:t>циентов из числа взрослого населения и 1 для пациентов из числа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кинезотерапии с разгрузкой веса тела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роботизированной механотерапии верхней конечности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роботизированной терапии нижних конечностей (конечности)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Велоэргометр роботизированный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 с биологической обратной связью для восстановления равновесия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 с биологической обратной связью для тренировки ходьбы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роботизированной пассивной, активно-пассивной и активной механотерапии туловища и конечностей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Тренажеры для увеличения объема движений в суставах с биологической обратной связью и возможностью компьютерного программирования</w:t>
            </w:r>
            <w:r>
              <w:t xml:space="preserve"> индивидуальной нагрузки с учетом пола, возраста и уровня подготовленности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Тренажеры для увеличения силы мышц с биологической обратной связью и возможностью </w:t>
            </w:r>
            <w:r>
              <w:lastRenderedPageBreak/>
              <w:t>компьютерного программирования индивидуальной нагрузки с учетом пола, возраста и уро</w:t>
            </w:r>
            <w:r>
              <w:t>вня подготовленности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lastRenderedPageBreak/>
              <w:t>1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50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мышечной силы для мелких мышц (механизированное устройство для восстановления активных движений в пальцах)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двигательной активности, координации движений конечностей, бытовой деятельности и самообслуживания с оценкой функциональных возможностей при помощи интерактивных программ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социально-бытовой ада</w:t>
            </w:r>
            <w:r>
              <w:t>птации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Специализированные стенды для социально-бытовой реабилитации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Предметы бытового обихода для больных с нарушениями двигательных функций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Приспособления и инструменты для выработки навыков трудовой деятельности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Специальные пособия и материалы для восстановления мелких целенаправленных движений рук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Наборы приспособлений и оборудования для проведения арттерапии (конструкторы, пазлы и прочее)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Персональные компьютеры с игровыми программами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психотерапий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сето-, магнито-, электро-, бальнео-, водо-, крио-, теплолечения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ингаляционной терапии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вакуум-, прессотерапии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мануальной терапии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рефлексотерапии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Система для разгрузки веса тела </w:t>
            </w:r>
            <w:r>
              <w:lastRenderedPageBreak/>
              <w:t>пациента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lastRenderedPageBreak/>
              <w:t xml:space="preserve">не менее 1 для пациентов из числа </w:t>
            </w:r>
            <w:r>
              <w:lastRenderedPageBreak/>
              <w:t>взрослого населения и 1 для пациентов из числа детског</w:t>
            </w:r>
            <w:r>
              <w:t>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66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Тонометр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Секундомер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Гимнастические снаряды и устройства (мячи разного размера, веса, фактуры, гимнастические палки, булавы, гантели, ортезы)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Мониторы сердечного ритма и артериального давления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Мягкое модульное оборудование для детской игровой комнаты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комплект на отделение для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работы врача сурдолога-оториноляринголога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</w:t>
            </w:r>
            <w:r>
              <w:t>ля уродинамического кабинета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гидрокинезотерапии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работы концертмейстера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Персональный компьютер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4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Программа индивидуализированной вторичной профилактики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Программное обеспечение для работы с оборудованием с биологической обратной связью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 (в зависимости от комплектации)</w:t>
            </w:r>
          </w:p>
        </w:tc>
      </w:tr>
    </w:tbl>
    <w:p w:rsidR="00000000" w:rsidRDefault="00FE25B5"/>
    <w:p w:rsidR="00000000" w:rsidRDefault="00FE25B5">
      <w:pPr>
        <w:ind w:firstLine="698"/>
        <w:jc w:val="right"/>
      </w:pPr>
      <w:bookmarkStart w:id="113" w:name="sub_13000"/>
      <w:r>
        <w:rPr>
          <w:rStyle w:val="a3"/>
        </w:rPr>
        <w:t>Приложение N 13</w:t>
      </w:r>
    </w:p>
    <w:bookmarkEnd w:id="113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Правила</w:t>
      </w:r>
      <w:r>
        <w:br/>
        <w:t>организации деятельности стационарного отделения медицинской реабилитации пациентов с соматическими заболеваниями</w:t>
      </w:r>
    </w:p>
    <w:p w:rsidR="00000000" w:rsidRDefault="00FE25B5"/>
    <w:p w:rsidR="00000000" w:rsidRDefault="00FE25B5">
      <w:bookmarkStart w:id="114" w:name="sub_13001"/>
      <w:r>
        <w:t>1. Настоящие Правила определя</w:t>
      </w:r>
      <w:r>
        <w:t>ют порядок организации деятельности стационарного отделения медицинской реабилитации пациентов с соматическими заболеваниями (далее - Отделение).</w:t>
      </w:r>
    </w:p>
    <w:p w:rsidR="00000000" w:rsidRDefault="00FE25B5">
      <w:bookmarkStart w:id="115" w:name="sub_13002"/>
      <w:bookmarkEnd w:id="114"/>
      <w:r>
        <w:t>2. Отделение является структурным подразделением медицинской организации, имеющей в своей ст</w:t>
      </w:r>
      <w:r>
        <w:t xml:space="preserve">руктуре отделения реанимации, лучевой диагностики (в том числе рентгеновских методов исследования с возможностью проведения компьютерной томографии в круглосуточном режиме), функциональной диагностики, ультразвуковой диагностики, лабораторной диагностики, </w:t>
      </w:r>
      <w:r>
        <w:t>кардиохирургии, неврологии, сосудистой хирургии, кардиологии, терапии, гинекологии, урологии, физиотерапии (лечебной физкультуры).</w:t>
      </w:r>
    </w:p>
    <w:p w:rsidR="00000000" w:rsidRDefault="00FE25B5">
      <w:bookmarkStart w:id="116" w:name="sub_13003"/>
      <w:bookmarkEnd w:id="115"/>
      <w:r>
        <w:t xml:space="preserve">3. В Отделение направляются пациенты по завершении острого периода с </w:t>
      </w:r>
      <w:r>
        <w:lastRenderedPageBreak/>
        <w:t>последствиями заболеваний сердечно-сос</w:t>
      </w:r>
      <w:r>
        <w:t>удистой системы (исключая острое нарушение мозгового кровообращения), эндокринной системы, органов дыхания, желудочно-кишечного тракта, моче-половой системы, имеющие перспективы восстановления функций (реабилитационный потенциал), не имеющие противопоказан</w:t>
      </w:r>
      <w:r>
        <w:t>ий для проведения отдельных методов реабилитации, нуждающиеся в посторонней помощи для осуществления самообслуживания, перемещения и общения, требующие круглосуточного медицинского наблюдения, применения интенсивных методов лечения и интенсивной реабилитац</w:t>
      </w:r>
      <w:r>
        <w:t>ии.</w:t>
      </w:r>
    </w:p>
    <w:p w:rsidR="00000000" w:rsidRDefault="00FE25B5">
      <w:bookmarkStart w:id="117" w:name="sub_13004"/>
      <w:bookmarkEnd w:id="116"/>
      <w:r>
        <w:t xml:space="preserve">4. Отделение возглавляет заведующий, назначаемый на должность и освобождаемый от должности руководителем медицинской организации, в структуре которой оно создано, соответствующий </w:t>
      </w:r>
      <w:hyperlink r:id="rId16" w:history="1">
        <w:r>
          <w:rPr>
            <w:rStyle w:val="a4"/>
          </w:rPr>
          <w:t>Квалификационным тр</w:t>
        </w:r>
        <w:r>
          <w:rPr>
            <w:rStyle w:val="a4"/>
          </w:rPr>
          <w:t>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</w:t>
      </w:r>
      <w:r>
        <w:t xml:space="preserve"> 7 июля 2009 г. N 415н, по специальности "кардиология", "терапия", "нефрология", "педиатрия", "гинекология", "гастроэнтерология", "физиотерапия", "лечебная физкультура и спортивная медицина".</w:t>
      </w:r>
    </w:p>
    <w:p w:rsidR="00000000" w:rsidRDefault="00FE25B5">
      <w:bookmarkStart w:id="118" w:name="sub_13005"/>
      <w:bookmarkEnd w:id="117"/>
      <w:r>
        <w:t>5. Структура Отделения и его штатная численнос</w:t>
      </w:r>
      <w:r>
        <w:t xml:space="preserve">ть устанавливается руководителем медицинской организации, в структуре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sub_14000" w:history="1">
        <w:r>
          <w:rPr>
            <w:rStyle w:val="a4"/>
          </w:rPr>
          <w:t>приложением N 14</w:t>
        </w:r>
      </w:hyperlink>
      <w:r>
        <w:t xml:space="preserve"> к Порядку организации медицинской реабилитации, утвержденному настоящим приказом.</w:t>
      </w:r>
    </w:p>
    <w:p w:rsidR="00000000" w:rsidRDefault="00FE25B5">
      <w:bookmarkStart w:id="119" w:name="sub_13006"/>
      <w:bookmarkEnd w:id="118"/>
      <w:r>
        <w:t>6. Отделение осуществляет следующие функции:</w:t>
      </w:r>
    </w:p>
    <w:bookmarkEnd w:id="119"/>
    <w:p w:rsidR="00000000" w:rsidRDefault="00FE25B5">
      <w:r>
        <w:t>организация квалифицированной диагностической и лечебной помо</w:t>
      </w:r>
      <w:r>
        <w:t>щи по соответствующему профилю;</w:t>
      </w:r>
    </w:p>
    <w:p w:rsidR="00000000" w:rsidRDefault="00FE25B5">
      <w:r>
        <w:t>подробная оценка клинического состояния пациентов с соматическими заболеваниями;</w:t>
      </w:r>
    </w:p>
    <w:p w:rsidR="00000000" w:rsidRDefault="00FE25B5">
      <w:r>
        <w:t>оценка эффективности внешнего дыхания, выделительной функции, эффективности (достаточности) питания, морфологических параметров организма, функ</w:t>
      </w:r>
      <w:r>
        <w:t>циональных резервов организма, постуральной и двигательной функции, способности к передвижению, толерантности к физической нагрузке, функции вегетативной нервной системы, психоэмоционального состояния и коммуникаций пациента;</w:t>
      </w:r>
    </w:p>
    <w:p w:rsidR="00000000" w:rsidRDefault="00FE25B5">
      <w:r>
        <w:t>оценка риска развития осложнен</w:t>
      </w:r>
      <w:r>
        <w:t>ий, связанных с основным заболеванием и интенсивными реабилитационными мероприятиями (тромбоз сосудов, тромбоэмболии, нарушения ритма и проводимости сердца, выраженные колебания артериального давления, ишемия миокарда, переломы, ушибы, растяжения, усиление</w:t>
      </w:r>
      <w:r>
        <w:t xml:space="preserve"> или угнетение психо-моторной возбудимости, выраженный болевой синдром);</w:t>
      </w:r>
    </w:p>
    <w:p w:rsidR="00000000" w:rsidRDefault="00FE25B5">
      <w:r>
        <w:t>оценка нарушений бытовых и профессиональных навыков, ограничения активности и участия в значимых для пациента событиях частной и общественной жизни, факторов окружающей среды, влияющи</w:t>
      </w:r>
      <w:r>
        <w:t>х на исход реабилитационного процесса;</w:t>
      </w:r>
    </w:p>
    <w:p w:rsidR="00000000" w:rsidRDefault="00FE25B5">
      <w:r>
        <w:t>определение перспективы восстановления функций (реабилитационного потенциала);</w:t>
      </w:r>
    </w:p>
    <w:p w:rsidR="00000000" w:rsidRDefault="00FE25B5">
      <w:r>
        <w:t>определение реабилитационного диагноза;</w:t>
      </w:r>
    </w:p>
    <w:p w:rsidR="00000000" w:rsidRDefault="00FE25B5">
      <w:r>
        <w:t>составление индивидуальной программы реабилитации;</w:t>
      </w:r>
    </w:p>
    <w:p w:rsidR="00000000" w:rsidRDefault="00FE25B5">
      <w:r>
        <w:t>профилактика осложнений;</w:t>
      </w:r>
    </w:p>
    <w:p w:rsidR="00000000" w:rsidRDefault="00FE25B5">
      <w:r>
        <w:t>проведение реабилитаци</w:t>
      </w:r>
      <w:r>
        <w:t>онных мероприятий;</w:t>
      </w:r>
    </w:p>
    <w:p w:rsidR="00000000" w:rsidRDefault="00FE25B5">
      <w:r>
        <w:t>определение методов контроля эффективности реабилитационного процесса;</w:t>
      </w:r>
    </w:p>
    <w:p w:rsidR="00000000" w:rsidRDefault="00FE25B5">
      <w:r>
        <w:t xml:space="preserve">определение реабилитационного прогноза и обоснование направления пациента </w:t>
      </w:r>
      <w:r>
        <w:lastRenderedPageBreak/>
        <w:t>на следующий этап реабилитации или выписки домой;</w:t>
      </w:r>
    </w:p>
    <w:p w:rsidR="00000000" w:rsidRDefault="00FE25B5">
      <w:r>
        <w:t>направление пациентов в отделения по профи</w:t>
      </w:r>
      <w:r>
        <w:t>лю оказываемой помощи в случае наличия медицинских показаний в связи с ухудшением состояния пациента, находящегося на реабилитационном лечении;</w:t>
      </w:r>
    </w:p>
    <w:p w:rsidR="00000000" w:rsidRDefault="00FE25B5">
      <w:r>
        <w:t>подготовка и представление в медицинскую организацию по месту жительства пациента (с учетом права пациента на вы</w:t>
      </w:r>
      <w:r>
        <w:t>бор медицинской организации) выписки из истории болезни пациента после завершения им курса медицинской реабилитации с рекомендациями по осуществлению последующих реабилитационных мероприятий;</w:t>
      </w:r>
    </w:p>
    <w:p w:rsidR="00000000" w:rsidRDefault="00FE25B5">
      <w:r>
        <w:t>осуществление экспертизы временной нетрудоспособности;</w:t>
      </w:r>
    </w:p>
    <w:p w:rsidR="00000000" w:rsidRDefault="00FE25B5">
      <w:r>
        <w:t>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000000" w:rsidRDefault="00FE25B5">
      <w:r>
        <w:t>осуществление преемственности и взаимосвязи с другими медицинскими организациями и учреждениями социальной защиты населе</w:t>
      </w:r>
      <w:r>
        <w:t>ния;</w:t>
      </w:r>
    </w:p>
    <w:p w:rsidR="00000000" w:rsidRDefault="00FE25B5">
      <w:r>
        <w:t>осуществление консультативной и организационно-методической помощи медицинским организациям по вопросам медицинской реабилитации;</w:t>
      </w:r>
    </w:p>
    <w:p w:rsidR="00000000" w:rsidRDefault="00FE25B5">
      <w:r>
        <w:t>участие в гигиеническом воспитании населения;</w:t>
      </w:r>
    </w:p>
    <w:p w:rsidR="00000000" w:rsidRDefault="00FE25B5">
      <w:r>
        <w:t>иные функции в соответствии с законодательством Российской Федерации.</w:t>
      </w:r>
    </w:p>
    <w:p w:rsidR="00000000" w:rsidRDefault="00FE25B5">
      <w:bookmarkStart w:id="120" w:name="sub_13007"/>
      <w:r>
        <w:t>7. Реабилитационные мероприятия в Отделении проводятся:</w:t>
      </w:r>
    </w:p>
    <w:bookmarkEnd w:id="120"/>
    <w:p w:rsidR="00000000" w:rsidRDefault="00FE25B5">
      <w:r>
        <w:t>в специально оборудованных помещениях Отделения;</w:t>
      </w:r>
    </w:p>
    <w:p w:rsidR="00000000" w:rsidRDefault="00FE25B5">
      <w:r>
        <w:t>в отделениях лечебной физкультуры, отделениях физиотерапии, кабинетах психотерапии, рефлексотерапии, мануальной терапии, трудотерапии меди</w:t>
      </w:r>
      <w:r>
        <w:t>цинской организации, в которой создано Отделение.</w:t>
      </w:r>
    </w:p>
    <w:p w:rsidR="00000000" w:rsidRDefault="00FE25B5">
      <w:bookmarkStart w:id="121" w:name="sub_13008"/>
      <w:r>
        <w:t xml:space="preserve">8. Оснащение Отделения осуществляется в соответствии со стандартом оснащения, предусмотренным </w:t>
      </w:r>
      <w:hyperlink w:anchor="sub_15000" w:history="1">
        <w:r>
          <w:rPr>
            <w:rStyle w:val="a4"/>
          </w:rPr>
          <w:t>приложением N 15</w:t>
        </w:r>
      </w:hyperlink>
      <w:r>
        <w:t xml:space="preserve"> к Порядку организации медицинской реабилитации, утвержденно</w:t>
      </w:r>
      <w:r>
        <w:t>му настоящим приказом.</w:t>
      </w:r>
    </w:p>
    <w:p w:rsidR="00000000" w:rsidRDefault="00FE25B5">
      <w:bookmarkStart w:id="122" w:name="sub_13009"/>
      <w:bookmarkEnd w:id="121"/>
      <w:r>
        <w:t>9. Отделение может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</w:t>
      </w:r>
      <w:r>
        <w:t>нскую помощь.</w:t>
      </w:r>
    </w:p>
    <w:bookmarkEnd w:id="122"/>
    <w:p w:rsidR="00000000" w:rsidRDefault="00FE25B5"/>
    <w:p w:rsidR="00000000" w:rsidRDefault="00FE25B5">
      <w:pPr>
        <w:ind w:firstLine="698"/>
        <w:jc w:val="right"/>
      </w:pPr>
      <w:bookmarkStart w:id="123" w:name="sub_14000"/>
      <w:r>
        <w:rPr>
          <w:rStyle w:val="a3"/>
        </w:rPr>
        <w:t>Приложение N 14</w:t>
      </w:r>
    </w:p>
    <w:bookmarkEnd w:id="123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Рекомендуемые штатные нормативы</w:t>
      </w:r>
      <w:r>
        <w:br/>
        <w:t>стационарного отделения медицинской реабилитации пациентов с соматическими заболеваниями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3"/>
        <w:gridCol w:w="4522"/>
        <w:gridCol w:w="4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отделением - врач-кардиолог (врач-терапевт, врач-пульмонолог, врач-гастроэнтеролог, врач-акушер-гинеколог, врач-уролог)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Врач-кардиолог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15 коек (10 детских) кардиологического отделения;</w:t>
            </w:r>
          </w:p>
          <w:p w:rsidR="00000000" w:rsidRDefault="00FE25B5">
            <w:pPr>
              <w:pStyle w:val="afff0"/>
            </w:pPr>
            <w:r>
              <w:lastRenderedPageBreak/>
              <w:t xml:space="preserve">0,08 должности на 100 000 взрослого населения для </w:t>
            </w:r>
            <w:r>
              <w:t>оказания консультативной поликлинической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Врач-терапевт (врач-педиатр)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15 коек (10 детских)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Врач-физиотерапевт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по лечебной физкультуре (врач по спортивной медицине)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коек (15 детских) неврологического профиля;</w:t>
            </w:r>
          </w:p>
          <w:p w:rsidR="00000000" w:rsidRDefault="00FE25B5">
            <w:pPr>
              <w:pStyle w:val="afff0"/>
            </w:pPr>
            <w:r>
              <w:t>1 на 30 коек (25 детских)</w:t>
            </w:r>
          </w:p>
          <w:p w:rsidR="00000000" w:rsidRDefault="00FE25B5">
            <w:pPr>
              <w:pStyle w:val="afff0"/>
            </w:pPr>
            <w:r>
              <w:t>травматолого-ортопедического</w:t>
            </w:r>
          </w:p>
          <w:p w:rsidR="00000000" w:rsidRDefault="00FE25B5">
            <w:pPr>
              <w:pStyle w:val="afff0"/>
            </w:pPr>
            <w:r>
              <w:t>профиля;</w:t>
            </w:r>
          </w:p>
          <w:p w:rsidR="00000000" w:rsidRDefault="00FE25B5">
            <w:pPr>
              <w:pStyle w:val="afff0"/>
            </w:pPr>
            <w:r>
              <w:t>1 на 20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Врач-рефлексотерапевт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</w:t>
            </w:r>
            <w:r>
              <w:t>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мануальной терапии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должность на 25-30 коек стационарного специализированного отделения;</w:t>
            </w:r>
          </w:p>
          <w:p w:rsidR="00000000" w:rsidRDefault="00FE25B5">
            <w:pPr>
              <w:pStyle w:val="afff0"/>
            </w:pPr>
            <w:r>
              <w:t>1 должность на 5 тыс. человек обслуживаемого населения амбулаторно-поликлинического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психолог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ультразвуковой диагностики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функциональной диагностики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</w:t>
            </w:r>
            <w:r>
              <w:t>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Инструктор-методист по лечебной физкультуре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1 должность врача по лечебной физкультуре стационара;</w:t>
            </w:r>
          </w:p>
          <w:p w:rsidR="00000000" w:rsidRDefault="00FE25B5">
            <w:pPr>
              <w:pStyle w:val="afff0"/>
            </w:pPr>
            <w:r>
              <w:t>1 на кабинет высокотехнологичных методов реабилитации и лечебный бассейн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Учитель-дефектолог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детское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Воспитатель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в зависимости от объема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Музыкальный работник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60 детских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 xml:space="preserve">Медицинская сестра палатная </w:t>
            </w:r>
            <w:r>
              <w:lastRenderedPageBreak/>
              <w:t>(постовая)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lastRenderedPageBreak/>
              <w:t xml:space="preserve">4,75 на 30 коек для обеспечения </w:t>
            </w:r>
            <w:r>
              <w:lastRenderedPageBreak/>
              <w:t>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17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физиотерапии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массажу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 по лечебной физкультуре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 по трудовой терапии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 должности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Сестра-хозяйка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Младшая медицинская сестра по уходу за больными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на 15 коек (10 детских коек)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Санитар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 должности медицинских сестер по физиотерапии;</w:t>
            </w:r>
          </w:p>
          <w:p w:rsidR="00000000" w:rsidRDefault="00FE25B5">
            <w:pPr>
              <w:pStyle w:val="afff0"/>
            </w:pPr>
            <w:r>
              <w:t>1 на 2 должности инструкторов- методистов по лечебной физкультуре (инструкторов по лечебной физкультуре), на тренажерный зал и зал для лечебной физкультурой (трудотерапии);</w:t>
            </w:r>
          </w:p>
          <w:p w:rsidR="00000000" w:rsidRDefault="00FE25B5">
            <w:pPr>
              <w:pStyle w:val="afff0"/>
            </w:pPr>
            <w:r>
              <w:t>1 при наличии подводного масса</w:t>
            </w:r>
            <w:r>
              <w:t>жа;</w:t>
            </w:r>
          </w:p>
          <w:p w:rsidR="00000000" w:rsidRDefault="00FE25B5">
            <w:pPr>
              <w:pStyle w:val="afff0"/>
            </w:pPr>
            <w:r>
              <w:t>2 при наличии бассейна;</w:t>
            </w:r>
          </w:p>
          <w:p w:rsidR="00000000" w:rsidRDefault="00FE25B5">
            <w:pPr>
              <w:pStyle w:val="afff0"/>
            </w:pPr>
            <w:r>
              <w:t>2 для работы в буфете</w:t>
            </w:r>
          </w:p>
        </w:tc>
      </w:tr>
    </w:tbl>
    <w:p w:rsidR="00000000" w:rsidRDefault="00FE25B5"/>
    <w:p w:rsidR="00000000" w:rsidRDefault="00FE25B5">
      <w:r>
        <w:rPr>
          <w:rStyle w:val="a3"/>
        </w:rPr>
        <w:t>Примечания:</w:t>
      </w:r>
    </w:p>
    <w:p w:rsidR="00000000" w:rsidRDefault="00FE25B5">
      <w:r>
        <w:t>1. Настоящие рекомендуемые штатные нормативы стационарного отделения медицинской реабилитации пациентов с соматическими заболеваниями не распространяются на медицинские организации частной системы здравоохранения.</w:t>
      </w:r>
    </w:p>
    <w:p w:rsidR="00000000" w:rsidRDefault="00FE25B5">
      <w:r>
        <w:t>2. В медицинских организациях, имеющих в с</w:t>
      </w:r>
      <w:r>
        <w:t>воем составе стационарное отделение медицинской реабилитации пациентов с соматическими заболеваниями, рекомендуется дополнительно предусматривать должности врача-психотерапевта (1 на отделение), врача-диетолога (1 на 200 коек), врача-психиатра (1 на 25 кое</w:t>
      </w:r>
      <w:r>
        <w:t>к (20 детских), социального работника (1 на отделение), оператора ЭВМ.</w:t>
      </w:r>
    </w:p>
    <w:p w:rsidR="00000000" w:rsidRDefault="00FE25B5"/>
    <w:p w:rsidR="00000000" w:rsidRDefault="00FE25B5">
      <w:pPr>
        <w:ind w:firstLine="698"/>
        <w:jc w:val="right"/>
      </w:pPr>
      <w:bookmarkStart w:id="124" w:name="sub_15000"/>
      <w:r>
        <w:rPr>
          <w:rStyle w:val="a3"/>
        </w:rPr>
        <w:t>Приложение N 15</w:t>
      </w:r>
    </w:p>
    <w:bookmarkEnd w:id="124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</w:t>
      </w:r>
      <w:r>
        <w:rPr>
          <w:rStyle w:val="a3"/>
        </w:rPr>
        <w:t>9 декабря 2012 г. N 1705н</w:t>
      </w:r>
    </w:p>
    <w:p w:rsidR="00000000" w:rsidRDefault="00FE25B5"/>
    <w:p w:rsidR="00000000" w:rsidRDefault="00FE25B5">
      <w:pPr>
        <w:pStyle w:val="1"/>
      </w:pPr>
      <w:r>
        <w:t>Стандарт</w:t>
      </w:r>
      <w:r>
        <w:br/>
      </w:r>
      <w:r>
        <w:lastRenderedPageBreak/>
        <w:t>оснащения стационарного отделения медицинской реабилитации пациентов с соматическими заболеваниями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"/>
        <w:gridCol w:w="4494"/>
        <w:gridCol w:w="4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оборудования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Функциональная кровать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Прикроватный столик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Кресло-туалет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Прикроватная информационная доска (маркерная)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Противопролежневый матрас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Кресло-каталка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Массажная кушетка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Стол для кинезотерапии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Мат напольный водоотталкивающий с антибактериальным покрытием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Комплект мягких модулей для зала лечебной физкультуры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одного на детское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Подъемник для перемещения пациента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15 коек (2 в детском отделении)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"Шведская стенка"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ультразвуковой диагностики сердца и сосудов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Аппараты для мониторинга артериального давления и электрокардиографии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Портативный пульсоксиметр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специалиста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Стабилоплатформа с биологической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Велоэргометр с биологической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Тредмил медицинский с возможностью проведения эргометрического тестирования с биологи</w:t>
            </w:r>
            <w:r>
              <w:t>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Система для разгрузки веса тела пациента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для пациентов старше 18 лет и 1 для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20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Велоэргометр роботизированный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 с биологической обратной связью для тренировки ходьбы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Тренажеры для увеличения силы и объема движений в суставах конечностей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Ингалятор переносной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Тонометр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специалиста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Секундомер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специалиста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кардиоинтервалографии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27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вакуум-прессотерапии переносной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2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Физиотерапевтическая аппаратура для электротерапии, электромагнитотерапии, светолечения, теплолечения, крио, водолечения, в том числе для определения электровозбудимости нервно-мышечного аппарата и проведения электростимуляции, аэро- и фитотерапии, ингаляц</w:t>
            </w:r>
            <w:r>
              <w:t>ионной терапии, гидроколонотерапии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29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 для пассивной, активно-пассивной механотерапии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Степпер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60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Тредбан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60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Велотренажер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60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Мягкое модульное оборудование для детской игровой комнаты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комплект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кабинета лечебной гимнастики с тележкой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комплектна каждый кабинет, зал лечебной физкультуры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мышечной силы для мелких мышц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двигательной активности, координации движений конечностей, бытовой деятельности и самообслуживания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37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гидрокинез</w:t>
            </w:r>
            <w:r>
              <w:t>отерапии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Персональный компьютер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4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39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Программа когнитивной реабилитации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Программа индивидуализированной вторичной профилактики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Программное обеспечение для работы с оборудованием </w:t>
            </w:r>
            <w:r>
              <w:lastRenderedPageBreak/>
              <w:t>биологической обратной связи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lastRenderedPageBreak/>
              <w:t>по требованию (в зависимости от комплектации)</w:t>
            </w:r>
          </w:p>
        </w:tc>
      </w:tr>
    </w:tbl>
    <w:p w:rsidR="00000000" w:rsidRDefault="00FE25B5"/>
    <w:p w:rsidR="00000000" w:rsidRDefault="00FE25B5">
      <w:pPr>
        <w:ind w:firstLine="698"/>
        <w:jc w:val="right"/>
      </w:pPr>
      <w:bookmarkStart w:id="125" w:name="sub_16000"/>
      <w:r>
        <w:rPr>
          <w:rStyle w:val="a3"/>
        </w:rPr>
        <w:t>Приложение N 16</w:t>
      </w:r>
    </w:p>
    <w:bookmarkEnd w:id="125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</w:t>
      </w:r>
      <w:r>
        <w:rPr>
          <w:rStyle w:val="a3"/>
        </w:rPr>
        <w:t>1705н</w:t>
      </w:r>
    </w:p>
    <w:p w:rsidR="00000000" w:rsidRDefault="00FE25B5"/>
    <w:p w:rsidR="00000000" w:rsidRDefault="00FE25B5">
      <w:pPr>
        <w:pStyle w:val="1"/>
      </w:pPr>
      <w:r>
        <w:t>Правила</w:t>
      </w:r>
      <w:r>
        <w:br/>
        <w:t>организации деятельности центра медицинской реабилитации пациентов с соматическими заболеваниями</w:t>
      </w:r>
    </w:p>
    <w:p w:rsidR="00000000" w:rsidRDefault="00FE25B5"/>
    <w:p w:rsidR="00000000" w:rsidRDefault="00FE25B5">
      <w:bookmarkStart w:id="126" w:name="sub_16001"/>
      <w:r>
        <w:t>1. Настоящие Правила определяют порядок организации деятельности центра медицинской реабилитации пациентов с соматическими заболевания</w:t>
      </w:r>
      <w:r>
        <w:t>ми (далее - Центр).</w:t>
      </w:r>
    </w:p>
    <w:p w:rsidR="00000000" w:rsidRDefault="00FE25B5">
      <w:bookmarkStart w:id="127" w:name="sub_16002"/>
      <w:bookmarkEnd w:id="126"/>
      <w:r>
        <w:t xml:space="preserve">2. Центр является самостоятельной медицинской организацией, оказывающей медицинскую помощь по медицинской реабилитации в стационарных и амбулаторных условиях пациентам с соматическими заболеваниями на втором и третьем </w:t>
      </w:r>
      <w:r>
        <w:t>этапах медицинской реабилитации.</w:t>
      </w:r>
    </w:p>
    <w:p w:rsidR="00000000" w:rsidRDefault="00FE25B5">
      <w:bookmarkStart w:id="128" w:name="sub_16003"/>
      <w:bookmarkEnd w:id="127"/>
      <w:r>
        <w:t>3. В Центр направляются пациенты с последствиями заболеваний сердечно-сосудистой системы (исключая острое нарушение мозгового кровообращения), эндокринной системы, органов дыхания, желудочно-кишечного тракта, моче-половой системы по завершении острого пери</w:t>
      </w:r>
      <w:r>
        <w:t>ода заболевания или травмы, имеющие перспективы восстановления функций (реабилитационный потенциал), не имеющие противопоказаний для проведения отдельных методов реабилитации, нуждающиеся в посторонней помощи для осуществления самообслуживания, перемещения</w:t>
      </w:r>
      <w:r>
        <w:t xml:space="preserve"> и общения, требующие круглосуточного медицинского наблюдения, применения интенсивных методов лечения и интенсивной реабилитации.</w:t>
      </w:r>
    </w:p>
    <w:p w:rsidR="00000000" w:rsidRDefault="00FE25B5">
      <w:bookmarkStart w:id="129" w:name="sub_16004"/>
      <w:bookmarkEnd w:id="128"/>
      <w:r>
        <w:t>4. Центр возглавляет руководитель, назначаемый на должность и освобождаемый от должности учредителем, соотве</w:t>
      </w:r>
      <w:r>
        <w:t xml:space="preserve">тствующий </w:t>
      </w:r>
      <w:hyperlink r:id="rId18" w:history="1">
        <w:r>
          <w:rPr>
            <w:rStyle w:val="a4"/>
          </w:rPr>
          <w:t>Квалификационным 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</w:t>
      </w:r>
      <w:r>
        <w:t>ва здравоохранения и социального развития Российской Федерации от 7 июля 2009 г. N 415н, по специальности "организация здравоохранения и общественное здоровье" ("кардиология", "детская кардиология", "педиатрия" и (или) "терапия").</w:t>
      </w:r>
    </w:p>
    <w:p w:rsidR="00000000" w:rsidRDefault="00FE25B5">
      <w:bookmarkStart w:id="130" w:name="sub_16005"/>
      <w:bookmarkEnd w:id="129"/>
      <w:r>
        <w:t>5. Стру</w:t>
      </w:r>
      <w:r>
        <w:t xml:space="preserve">ктура Центра и его штатная численность устанавливаются учредителем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sub_17000" w:history="1">
        <w:r>
          <w:rPr>
            <w:rStyle w:val="a4"/>
          </w:rPr>
          <w:t>при</w:t>
        </w:r>
        <w:r>
          <w:rPr>
            <w:rStyle w:val="a4"/>
          </w:rPr>
          <w:t>ложением N 17</w:t>
        </w:r>
      </w:hyperlink>
      <w:r>
        <w:t xml:space="preserve"> к Порядку организации медицинской реабилитации, утвержденному настоящим приказом.</w:t>
      </w:r>
    </w:p>
    <w:p w:rsidR="00000000" w:rsidRDefault="00FE25B5">
      <w:bookmarkStart w:id="131" w:name="sub_16006"/>
      <w:bookmarkEnd w:id="130"/>
      <w:r>
        <w:t>6. Для обеспечения функций Центра в его структуре рекомендуется предусматривать отдельно для пациентов из числа взрослого населения и для п</w:t>
      </w:r>
      <w:r>
        <w:t>ациентов из числа детского населения:</w:t>
      </w:r>
    </w:p>
    <w:p w:rsidR="00000000" w:rsidRDefault="00FE25B5">
      <w:bookmarkStart w:id="132" w:name="sub_1000040"/>
      <w:bookmarkEnd w:id="131"/>
      <w:r>
        <w:t>а) консультативно-диагностическое отделение;</w:t>
      </w:r>
    </w:p>
    <w:p w:rsidR="00000000" w:rsidRDefault="00FE25B5">
      <w:bookmarkStart w:id="133" w:name="sub_1000041"/>
      <w:bookmarkEnd w:id="132"/>
      <w:r>
        <w:t>б) приемное отделение;</w:t>
      </w:r>
    </w:p>
    <w:p w:rsidR="00000000" w:rsidRDefault="00FE25B5">
      <w:bookmarkStart w:id="134" w:name="sub_1000042"/>
      <w:bookmarkEnd w:id="133"/>
      <w:r>
        <w:t>в) регистратуру;</w:t>
      </w:r>
    </w:p>
    <w:p w:rsidR="00000000" w:rsidRDefault="00FE25B5">
      <w:bookmarkStart w:id="135" w:name="sub_1000043"/>
      <w:bookmarkEnd w:id="134"/>
      <w:r>
        <w:lastRenderedPageBreak/>
        <w:t>г) амбулаторно-поликлиническое отделение;</w:t>
      </w:r>
    </w:p>
    <w:p w:rsidR="00000000" w:rsidRDefault="00FE25B5">
      <w:bookmarkStart w:id="136" w:name="sub_1000044"/>
      <w:bookmarkEnd w:id="135"/>
      <w:r>
        <w:t>д) стационарные специализированные отделения (палаты) круглосуточного пребывания больных (кардиологическое, эндокринологическое, гастроэнтерологическое, пульмонологическое, гинекологическое, нефрологическое);</w:t>
      </w:r>
    </w:p>
    <w:p w:rsidR="00000000" w:rsidRDefault="00FE25B5">
      <w:bookmarkStart w:id="137" w:name="sub_1000045"/>
      <w:bookmarkEnd w:id="136"/>
      <w:r>
        <w:t>е) дневн</w:t>
      </w:r>
      <w:r>
        <w:t>ой стационар (палаты дневного пребывания пациентов);</w:t>
      </w:r>
    </w:p>
    <w:p w:rsidR="00000000" w:rsidRDefault="00FE25B5">
      <w:bookmarkStart w:id="138" w:name="sub_1000046"/>
      <w:bookmarkEnd w:id="137"/>
      <w:r>
        <w:t>ж) лечебные отделения (кабинеты):</w:t>
      </w:r>
    </w:p>
    <w:bookmarkEnd w:id="138"/>
    <w:p w:rsidR="00000000" w:rsidRDefault="00FE25B5">
      <w:r>
        <w:t>отделение гипербарической оксигенации;</w:t>
      </w:r>
    </w:p>
    <w:p w:rsidR="00000000" w:rsidRDefault="00FE25B5">
      <w:r>
        <w:t>отделение диализа;</w:t>
      </w:r>
    </w:p>
    <w:p w:rsidR="00000000" w:rsidRDefault="00FE25B5">
      <w:r>
        <w:t>отделения (кабинеты) лечебной физкультуры (в том числе отделения (кабинеты) ин</w:t>
      </w:r>
      <w:r>
        <w:t xml:space="preserve">дивидуальной кинезотерапии, отделения (кабинеты) роботомеханотерапии, тренажерный зал кардиотренировок, тренажерный зал силовых тренировок, тренажерный зал постурального тренинга; зал террентерапии, зал эрготерапии, зал тренировок с биологической обратной </w:t>
      </w:r>
      <w:r>
        <w:t>связью, зал для групповых занятий лечебной физкультурой, игровой зал мягких форм);</w:t>
      </w:r>
    </w:p>
    <w:p w:rsidR="00000000" w:rsidRDefault="00FE25B5">
      <w:r>
        <w:t>отделения (кабинеты) водолечения (бассейны для лечебного плавания, для гидрокинезотерапии, для занятий на подводных тренажерах, для детей);</w:t>
      </w:r>
    </w:p>
    <w:p w:rsidR="00000000" w:rsidRDefault="00FE25B5">
      <w:r>
        <w:t>отделения (кабинеты) физиотерапии</w:t>
      </w:r>
      <w:r>
        <w:t>;</w:t>
      </w:r>
    </w:p>
    <w:p w:rsidR="00000000" w:rsidRDefault="00FE25B5">
      <w:r>
        <w:t>процедурный кабинет;</w:t>
      </w:r>
    </w:p>
    <w:p w:rsidR="00000000" w:rsidRDefault="00FE25B5">
      <w:r>
        <w:t>отделения (кабинеты) массажа, в том числе аппаратного;</w:t>
      </w:r>
    </w:p>
    <w:p w:rsidR="00000000" w:rsidRDefault="00FE25B5">
      <w:r>
        <w:t>отделения (кабинеты) рефлексотерапии;</w:t>
      </w:r>
    </w:p>
    <w:p w:rsidR="00000000" w:rsidRDefault="00FE25B5">
      <w:r>
        <w:t>отделения (кабинеты) мануальной терапии;</w:t>
      </w:r>
    </w:p>
    <w:p w:rsidR="00000000" w:rsidRDefault="00FE25B5">
      <w:r>
        <w:t>отделения (кабинеты) клинической психологии (психотерапии), в том числе музыкотерапии, телесноориен</w:t>
      </w:r>
      <w:r>
        <w:t>тированной терапии, релаксации, индивидуальной терапии, групповой терапии, арттерапии; отделения (кабинеты) фитотерапии;</w:t>
      </w:r>
    </w:p>
    <w:p w:rsidR="00000000" w:rsidRDefault="00FE25B5">
      <w:r>
        <w:t>отделения (кабинеты) аэроионотрапии;</w:t>
      </w:r>
    </w:p>
    <w:p w:rsidR="00000000" w:rsidRDefault="00FE25B5">
      <w:r>
        <w:t>отделения (кабинеты) восстановления бытовых и трудовых навыков;</w:t>
      </w:r>
    </w:p>
    <w:p w:rsidR="00000000" w:rsidRDefault="00FE25B5">
      <w:r>
        <w:t>отделения (кабинеты) ландшафтной т</w:t>
      </w:r>
      <w:r>
        <w:t>ерапии;</w:t>
      </w:r>
    </w:p>
    <w:p w:rsidR="00000000" w:rsidRDefault="00FE25B5">
      <w:bookmarkStart w:id="139" w:name="sub_1000047"/>
      <w:r>
        <w:t>з) отделение функциональной диагностики;</w:t>
      </w:r>
    </w:p>
    <w:p w:rsidR="00000000" w:rsidRDefault="00FE25B5">
      <w:bookmarkStart w:id="140" w:name="sub_1000048"/>
      <w:bookmarkEnd w:id="139"/>
      <w:r>
        <w:t>и) пульмонологическое отделение;</w:t>
      </w:r>
    </w:p>
    <w:p w:rsidR="00000000" w:rsidRDefault="00FE25B5">
      <w:bookmarkStart w:id="141" w:name="sub_1000049"/>
      <w:bookmarkEnd w:id="140"/>
      <w:r>
        <w:t>к) уродинамический кабинет;</w:t>
      </w:r>
    </w:p>
    <w:p w:rsidR="00000000" w:rsidRDefault="00FE25B5">
      <w:bookmarkStart w:id="142" w:name="sub_1000050"/>
      <w:bookmarkEnd w:id="141"/>
      <w:r>
        <w:t>л) кабинет рентгеновской компьютерной томографии;</w:t>
      </w:r>
    </w:p>
    <w:p w:rsidR="00000000" w:rsidRDefault="00FE25B5">
      <w:bookmarkStart w:id="143" w:name="sub_1000051"/>
      <w:bookmarkEnd w:id="142"/>
      <w:r>
        <w:t>м) эндоскопический кабинет.</w:t>
      </w:r>
    </w:p>
    <w:p w:rsidR="00000000" w:rsidRDefault="00FE25B5">
      <w:bookmarkStart w:id="144" w:name="sub_16007"/>
      <w:bookmarkEnd w:id="143"/>
      <w:r>
        <w:t>7. Общими для пациентов из числа взрослого и детского населения в Центре могут быть:</w:t>
      </w:r>
    </w:p>
    <w:bookmarkEnd w:id="144"/>
    <w:p w:rsidR="00000000" w:rsidRDefault="00FE25B5">
      <w:r>
        <w:t>диагностические структурные подразделения (отделение, кабинет, лаборатория) с помещениями для осуществления клинико-лабораторных, биохимических, биомеханических, антропометрических, нейро-физиологических, ультра-сонографических, функционально-диагностическ</w:t>
      </w:r>
      <w:r>
        <w:t>их, лучевых, эндоскопических и других исследований в соответствии с профилем Центра;</w:t>
      </w:r>
    </w:p>
    <w:p w:rsidR="00000000" w:rsidRDefault="00FE25B5">
      <w:r>
        <w:t>гараж с автомобилями, предназначенными для перевозки лиц с ограниченными возможностями;</w:t>
      </w:r>
    </w:p>
    <w:p w:rsidR="00000000" w:rsidRDefault="00FE25B5">
      <w:r>
        <w:t>административно-хозяйственная часть;</w:t>
      </w:r>
    </w:p>
    <w:p w:rsidR="00000000" w:rsidRDefault="00FE25B5">
      <w:r>
        <w:t>организационно-методический отдел (кабинет);</w:t>
      </w:r>
    </w:p>
    <w:p w:rsidR="00000000" w:rsidRDefault="00FE25B5">
      <w:r>
        <w:t>т</w:t>
      </w:r>
      <w:r>
        <w:t>елемедицинский центр;</w:t>
      </w:r>
    </w:p>
    <w:p w:rsidR="00000000" w:rsidRDefault="00FE25B5">
      <w:r>
        <w:t>архив;</w:t>
      </w:r>
    </w:p>
    <w:p w:rsidR="00000000" w:rsidRDefault="00FE25B5">
      <w:r>
        <w:t>аптека.</w:t>
      </w:r>
    </w:p>
    <w:p w:rsidR="00000000" w:rsidRDefault="00FE25B5">
      <w:bookmarkStart w:id="145" w:name="sub_16008"/>
      <w:r>
        <w:t xml:space="preserve">8. Оснащение Центра осуществляется в соответствии со стандартом оснащения, предусмотренным </w:t>
      </w:r>
      <w:hyperlink w:anchor="sub_18000" w:history="1">
        <w:r>
          <w:rPr>
            <w:rStyle w:val="a4"/>
          </w:rPr>
          <w:t>приложением N 18</w:t>
        </w:r>
      </w:hyperlink>
      <w:r>
        <w:t xml:space="preserve"> к Порядку организации медицинской реабилитации, утвержденному настоящим при</w:t>
      </w:r>
      <w:r>
        <w:t>казом.</w:t>
      </w:r>
    </w:p>
    <w:p w:rsidR="00000000" w:rsidRDefault="00FE25B5">
      <w:bookmarkStart w:id="146" w:name="sub_16009"/>
      <w:bookmarkEnd w:id="145"/>
      <w:r>
        <w:t>9. Центр осуществляет следующие функции:</w:t>
      </w:r>
    </w:p>
    <w:bookmarkEnd w:id="146"/>
    <w:p w:rsidR="00000000" w:rsidRDefault="00FE25B5">
      <w:r>
        <w:lastRenderedPageBreak/>
        <w:t>организация медицинской реабилитации в стационарных и амбулаторных условиях на основе стандартов медицинской помощи;</w:t>
      </w:r>
    </w:p>
    <w:p w:rsidR="00000000" w:rsidRDefault="00FE25B5">
      <w:r>
        <w:t>организационно-методическое руководство, оценка качества и эффек</w:t>
      </w:r>
      <w:r>
        <w:t>тивности работы медицинских организаций по медицинской реабилитации;</w:t>
      </w:r>
    </w:p>
    <w:p w:rsidR="00000000" w:rsidRDefault="00FE25B5">
      <w:r>
        <w:t>координация, организация и проведение мероприятий по вторичной профилактике заболеваний средствами медицинской реабилитации;</w:t>
      </w:r>
    </w:p>
    <w:p w:rsidR="00000000" w:rsidRDefault="00FE25B5">
      <w:r>
        <w:t>информационное обеспечение медицинских организаций и населения</w:t>
      </w:r>
      <w:r>
        <w:t xml:space="preserve"> по вопросам медицинской реабилитации населения в целях профилактики заболеваний и инвалидности;</w:t>
      </w:r>
    </w:p>
    <w:p w:rsidR="00000000" w:rsidRDefault="00FE25B5">
      <w:r>
        <w:t>организационно-методическое руководство медицинских организаций по выполнению федеральных, региональных или муниципальных целевых программ, направленных на сох</w:t>
      </w:r>
      <w:r>
        <w:t>ранение и укрепление здоровья населения;</w:t>
      </w:r>
    </w:p>
    <w:p w:rsidR="00000000" w:rsidRDefault="00FE25B5">
      <w:r>
        <w:t>консультирование врачей медицинских организаций по вопросам медицинской реабилитации (диагностических, восстановительных, реабилитационных и оздоровительных технологий);</w:t>
      </w:r>
    </w:p>
    <w:p w:rsidR="00000000" w:rsidRDefault="00FE25B5">
      <w:r>
        <w:t xml:space="preserve">внедрение в клиническую практику современных </w:t>
      </w:r>
      <w:r>
        <w:t>достижений в области организации медицинской реабилитации и проведение анализа эффективности их применения;</w:t>
      </w:r>
    </w:p>
    <w:p w:rsidR="00000000" w:rsidRDefault="00FE25B5">
      <w:r>
        <w:t>организационно-методическое руководство по отбору в медицинских организациях пациентов, нуждающихся в организации помощи по медицинской реабилитации</w:t>
      </w:r>
      <w:r>
        <w:t>, ежегодное прогнозирование и учет числа нуждающихся в медицинской реабилитации, средней длительности ожидания и числа лиц, получивших медицинскую помощь по медицинской реабилитации;</w:t>
      </w:r>
    </w:p>
    <w:p w:rsidR="00000000" w:rsidRDefault="00FE25B5">
      <w:r>
        <w:t>проведение эпидемиологического мониторинга;</w:t>
      </w:r>
    </w:p>
    <w:p w:rsidR="00000000" w:rsidRDefault="00FE25B5">
      <w:r>
        <w:t>осуществление экспертизы врем</w:t>
      </w:r>
      <w:r>
        <w:t>енной нетрудоспособности;</w:t>
      </w:r>
    </w:p>
    <w:p w:rsidR="00000000" w:rsidRDefault="00FE25B5">
      <w:r>
        <w:t>иные функции в соответствии с законодательством Российской Федерации.</w:t>
      </w:r>
    </w:p>
    <w:p w:rsidR="00000000" w:rsidRDefault="00FE25B5">
      <w:bookmarkStart w:id="147" w:name="sub_16010"/>
      <w:r>
        <w:t>10. Центр в своей работе взаимодействует с медицинскими организациями, образовательными организациями высшего и послевузовского профессионального медиц</w:t>
      </w:r>
      <w:r>
        <w:t>инского образования и научно-исследовательскими учреждениями, национальными и региональными (в том числе научными) сообществами врачей, обществами пациентов и их родственников.</w:t>
      </w:r>
    </w:p>
    <w:p w:rsidR="00000000" w:rsidRDefault="00FE25B5">
      <w:bookmarkStart w:id="148" w:name="sub_16011"/>
      <w:bookmarkEnd w:id="147"/>
      <w:r>
        <w:t>11. Центр может использоваться в качестве клинической базы об</w:t>
      </w:r>
      <w:r>
        <w:t>разовательных учреждений высшего, послевузовского, дополнительного и среднего медицинского образования, а также научных организаций, оказывающих медицинскую помощь.</w:t>
      </w:r>
    </w:p>
    <w:bookmarkEnd w:id="148"/>
    <w:p w:rsidR="00000000" w:rsidRDefault="00FE25B5"/>
    <w:p w:rsidR="00000000" w:rsidRDefault="00FE25B5">
      <w:pPr>
        <w:ind w:firstLine="698"/>
        <w:jc w:val="right"/>
      </w:pPr>
      <w:bookmarkStart w:id="149" w:name="sub_17000"/>
      <w:r>
        <w:rPr>
          <w:rStyle w:val="a3"/>
        </w:rPr>
        <w:t>Приложение N 17</w:t>
      </w:r>
    </w:p>
    <w:bookmarkEnd w:id="149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</w:t>
      </w:r>
      <w:r>
        <w:rPr>
          <w:rStyle w:val="a3"/>
        </w:rPr>
        <w:t>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Рекомендуемые штатные нормативы</w:t>
      </w:r>
      <w:r>
        <w:br/>
        <w:t>центра медицинской реабилитации пациентов с соматическими заболеваниями</w:t>
      </w:r>
      <w:hyperlink w:anchor="sub_17991" w:history="1">
        <w:r>
          <w:rPr>
            <w:rStyle w:val="a4"/>
            <w:b w:val="0"/>
            <w:bCs w:val="0"/>
          </w:rPr>
          <w:t>*</w:t>
        </w:r>
      </w:hyperlink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4547"/>
        <w:gridCol w:w="4764"/>
        <w:gridCol w:w="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должностей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Главный врач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Директор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 xml:space="preserve">Заместитель главного врача по </w:t>
            </w:r>
            <w:r>
              <w:lastRenderedPageBreak/>
              <w:t>медицинской части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lastRenderedPageBreak/>
              <w:t>1 на 300 и более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4.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Заместитель главного врача по экспертизе временной нетрудоспособности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25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Главная медицинская сестра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амбулаторно-поликлиническим отделением - врач-кардиолог (врач-терапевт, врач-пульмонолог, врач-гастроэнтеролог, врач-эндокринолог, врач-акушер-гинеколог, врач-уролог)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при числе врачей, ведущих амбулаторный прием, не менее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7.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отд</w:t>
            </w:r>
            <w:r>
              <w:t>елением функциональной диагностики - врач функциональной диагностики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при числе врачей не менее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8.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дневным стационаром - врач врач-кардиолог (врач-терапевт, врач-пульмонол</w:t>
            </w:r>
            <w:r>
              <w:t>ог, врач-гастроэнтеролог, врач-эндокринолог, врач-гинеколог, врач-уролог)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9.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отделением диализа - врач-специалист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10.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Заведующий отделением - врач врач-кардиолог (врач-терапевт, врач-пульмонолог, врач-гастроэнтеролог, врач-эндокринолог, врач-акушер-гинеколог, врач-уролог)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Врач-кардиолог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 xml:space="preserve">1 на 15 коек стационарного специализированного отделения (палаты) </w:t>
            </w:r>
            <w:r>
              <w:t>круглосуточного пребывания больных (10 детских коек);</w:t>
            </w:r>
          </w:p>
          <w:p w:rsidR="00000000" w:rsidRDefault="00FE25B5">
            <w:pPr>
              <w:pStyle w:val="afff0"/>
            </w:pPr>
            <w:r>
              <w:t>1 на 15 тыс. населения амбулаторно-поликлинического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12.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Врач-терапевт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40 коек стационарного специализированного отделения (палаты) круглосуточного пребывания больных;</w:t>
            </w:r>
          </w:p>
          <w:p w:rsidR="00000000" w:rsidRDefault="00FE25B5">
            <w:pPr>
              <w:pStyle w:val="afff0"/>
            </w:pPr>
            <w:r>
              <w:t>1 амбулаторно-поликлинического отделения на 1700 человек взрослого населения и 1200 человек детского населения;</w:t>
            </w:r>
          </w:p>
          <w:p w:rsidR="00000000" w:rsidRDefault="00FE25B5">
            <w:pPr>
              <w:pStyle w:val="afff0"/>
            </w:pPr>
            <w:r>
              <w:t>1 на 6 диализных мест в смену, но не менее 1 должности на диализный зал;</w:t>
            </w:r>
          </w:p>
          <w:p w:rsidR="00000000" w:rsidRDefault="00FE25B5">
            <w:pPr>
              <w:pStyle w:val="afff0"/>
            </w:pPr>
            <w:r>
              <w:t>1 на 20 коек стационара;</w:t>
            </w:r>
          </w:p>
          <w:p w:rsidR="00000000" w:rsidRDefault="00FE25B5">
            <w:pPr>
              <w:pStyle w:val="afff0"/>
            </w:pPr>
            <w:r>
              <w:t>1 на 10 больных, получающих перитонеальный диа</w:t>
            </w:r>
            <w:r>
              <w:t>лиз, но не менее 1 должности на отделение;</w:t>
            </w:r>
          </w:p>
          <w:p w:rsidR="00000000" w:rsidRDefault="00FE25B5">
            <w:pPr>
              <w:pStyle w:val="afff0"/>
            </w:pPr>
            <w:r>
              <w:lastRenderedPageBreak/>
              <w:t>1 на 20 амбулаторных больных, находящихся на диспансерном наблюдении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13.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Врач-педиатр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20 коек;</w:t>
            </w:r>
          </w:p>
          <w:p w:rsidR="00000000" w:rsidRDefault="00FE25B5">
            <w:pPr>
              <w:pStyle w:val="afff0"/>
            </w:pPr>
            <w:r>
              <w:t>1 на 15 коек пульмонологического отделения, кабинета респираторной реабилитации пульмонологического отделения;</w:t>
            </w:r>
          </w:p>
          <w:p w:rsidR="00000000" w:rsidRDefault="00FE25B5">
            <w:pPr>
              <w:pStyle w:val="afff0"/>
            </w:pPr>
            <w:r>
              <w:t>1</w:t>
            </w:r>
            <w:r>
              <w:t xml:space="preserve"> на 100 тыс. детского населения для оказания консультативной поликлинической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14.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Врач-гастроэнтеролог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15.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Врач-эндокринолог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16.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Врач-диабетолог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кабинет диабетической стопы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17.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Врач-офтальмолог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</w:t>
            </w:r>
            <w:r>
              <w:t>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18.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Врач-нефролог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19.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Врач-пульмонолог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20.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кабинета гипербарической оксигенации - врач-специалист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</w:t>
            </w:r>
            <w:r>
              <w:t xml:space="preserve">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Врач-физиотерапевт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22.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по лечебной физкультуре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коек (15 детских) неврологического профиля;</w:t>
            </w:r>
          </w:p>
          <w:p w:rsidR="00000000" w:rsidRDefault="00FE25B5">
            <w:pPr>
              <w:pStyle w:val="afff0"/>
            </w:pPr>
            <w:r>
              <w:t>1 на 30 коек (25 детских) травматолого-ортопедического профиля;</w:t>
            </w:r>
          </w:p>
          <w:p w:rsidR="00000000" w:rsidRDefault="00FE25B5">
            <w:pPr>
              <w:pStyle w:val="afff0"/>
            </w:pPr>
            <w:r>
              <w:t>1 на 20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23.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Врач-рефлексотерапевт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устанавливаются в порядке и по нормативам соответствующих </w:t>
            </w:r>
            <w:r>
              <w:lastRenderedPageBreak/>
              <w:t>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24.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мануальной терапии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25-30 коек стационарного специализированного отделения (палаты) круглосуточного пребывания больных;</w:t>
            </w:r>
          </w:p>
          <w:p w:rsidR="00000000" w:rsidRDefault="00FE25B5">
            <w:pPr>
              <w:pStyle w:val="afff0"/>
            </w:pPr>
            <w:r>
              <w:t>1 на 5 тыс. человек обслуживаемого населения амбулаторно-поликлинического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25.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Врач-психотерапевт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26.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психолог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27.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- ак</w:t>
            </w:r>
            <w:r>
              <w:t>ушер-гинеколог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28.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Врач-уролог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29.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Врач-диетолог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30.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функциональной диагностики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ультразвуковой диагностики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</w:t>
            </w:r>
            <w:r>
              <w:t>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32.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 клинической лабораторной диагностики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33.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Врач-психиатр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34.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Инструктор-методист по лечебной физкультуре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 должность врача по лечебной физкультуре;</w:t>
            </w:r>
          </w:p>
          <w:p w:rsidR="00000000" w:rsidRDefault="00FE25B5">
            <w:pPr>
              <w:pStyle w:val="afff0"/>
            </w:pPr>
            <w:r>
              <w:t>1 на отделения (кабинеты) индивидуальной кинезотера</w:t>
            </w:r>
            <w:r>
              <w:t xml:space="preserve">пии, отделения (кабинеты) механотерапии, отделения (кабинеты) </w:t>
            </w:r>
            <w:r>
              <w:lastRenderedPageBreak/>
              <w:t>роботомеханотерапии, зал тренировок с биологической обратной связью, лечебный бассейн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35.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50 детей школьного и дошкольного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36.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Инженер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2 на кабинет рентгеновской компьютерной томографии (для обеспечения работы в 2-сменном режиме);</w:t>
            </w:r>
          </w:p>
          <w:p w:rsidR="00000000" w:rsidRDefault="00FE25B5">
            <w:pPr>
              <w:pStyle w:val="afff0"/>
            </w:pPr>
            <w:r>
              <w:t>1 на отделение гипербарической оксигенации;</w:t>
            </w:r>
          </w:p>
          <w:p w:rsidR="00000000" w:rsidRDefault="00FE25B5">
            <w:pPr>
              <w:pStyle w:val="afff0"/>
            </w:pPr>
            <w:r>
              <w:t>1 на 6 диализных мест в смену в отделении диализа, но не менее 1 должности в смену;</w:t>
            </w:r>
          </w:p>
          <w:p w:rsidR="00000000" w:rsidRDefault="00FE25B5">
            <w:pPr>
              <w:pStyle w:val="afff0"/>
            </w:pPr>
            <w:r>
              <w:t>1 при наличии оборудования робот</w:t>
            </w:r>
            <w:r>
              <w:t>изированной терапии, тренажеров и аппаратов с биологической обратной связью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37.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психолог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38.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Музыкальный работник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60 детских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39.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Специалист по социальной работе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тыс.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40.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палатная (постовая)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на 15 коек (10 детских) для обеспечения круглосуточной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42.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процедурной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43.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перевязочной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60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44.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физиотерапии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45.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по массажу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2 должност</w:t>
            </w:r>
            <w:r>
              <w:t>и на врача-физиотерапевта (врача лечебной физкультуры);</w:t>
            </w:r>
          </w:p>
          <w:p w:rsidR="00000000" w:rsidRDefault="00FE25B5">
            <w:pPr>
              <w:pStyle w:val="afff0"/>
            </w:pPr>
            <w:r>
              <w:t>0,5 при наличии подводного массажа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46.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0,5 на 1 врача-рефлексотерапевта;</w:t>
            </w:r>
          </w:p>
          <w:p w:rsidR="00000000" w:rsidRDefault="00FE25B5">
            <w:pPr>
              <w:pStyle w:val="afff0"/>
            </w:pPr>
            <w:r>
              <w:t>0,5 на 1 врача мануальной терапии;</w:t>
            </w:r>
          </w:p>
          <w:p w:rsidR="00000000" w:rsidRDefault="00FE25B5">
            <w:pPr>
              <w:pStyle w:val="afff0"/>
            </w:pPr>
            <w:r>
              <w:t>1 на 1 врача, ведущего амбулаторный прием;</w:t>
            </w:r>
          </w:p>
          <w:p w:rsidR="00000000" w:rsidRDefault="00FE25B5">
            <w:pPr>
              <w:pStyle w:val="afff0"/>
            </w:pPr>
            <w:r>
              <w:t>1 на 30 коек для кабинета функциональной диагностики;</w:t>
            </w:r>
          </w:p>
          <w:p w:rsidR="00000000" w:rsidRDefault="00FE25B5">
            <w:pPr>
              <w:pStyle w:val="afff0"/>
            </w:pPr>
            <w:r>
              <w:t>1 на 1 врача эндоскопического кабинета;</w:t>
            </w:r>
          </w:p>
          <w:p w:rsidR="00000000" w:rsidRDefault="00FE25B5">
            <w:pPr>
              <w:pStyle w:val="afff0"/>
            </w:pPr>
            <w:r>
              <w:t>4 должности кабинета гипербарической оксигенации;</w:t>
            </w:r>
          </w:p>
          <w:p w:rsidR="00000000" w:rsidRDefault="00FE25B5">
            <w:pPr>
              <w:pStyle w:val="afff0"/>
            </w:pPr>
            <w:r>
              <w:t>1 для уродинамического кабинета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47.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Медицинская сестра диетическая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200 коек, но не менее 1 должности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48.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 xml:space="preserve">Медицинская сестра приемного </w:t>
            </w:r>
            <w:r>
              <w:lastRenderedPageBreak/>
              <w:t>отделения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lastRenderedPageBreak/>
              <w:t xml:space="preserve">4,75 для обеспечения круглосуточной </w:t>
            </w:r>
            <w:r>
              <w:lastRenderedPageBreak/>
              <w:t>работы в приемном отделении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49.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регистратор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5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50.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статистик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 врачей;</w:t>
            </w:r>
          </w:p>
          <w:p w:rsidR="00000000" w:rsidRDefault="00FE25B5">
            <w:pPr>
              <w:pStyle w:val="afff0"/>
            </w:pPr>
            <w:r>
              <w:t>1 на 10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51.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Рентгенолаборант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52.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Медицинский лабораторный техник (фельдшер-лаборант), лаборант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 xml:space="preserve">устанавливаются </w:t>
            </w:r>
            <w:r>
              <w:t>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53.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Дезинфектор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200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54.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Инструктор по трудовой терапии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2 должности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55.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Социальный работник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на 15 тыс.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56.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Сестра-хозяйка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соответственно должности заведующего отделением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57.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Младшая медицинская сестра по уходу за пациентами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4,75 для обеспечения круглосуточной работы;</w:t>
            </w:r>
          </w:p>
          <w:p w:rsidR="00000000" w:rsidRDefault="00FE25B5">
            <w:pPr>
              <w:pStyle w:val="afff0"/>
            </w:pPr>
            <w:r>
              <w:t>на 15 коек (10 детских коек)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58.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Санитар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на:</w:t>
            </w:r>
          </w:p>
          <w:p w:rsidR="00000000" w:rsidRDefault="00FE25B5">
            <w:pPr>
              <w:pStyle w:val="afff0"/>
            </w:pPr>
            <w:r>
              <w:t>15 коек в кардиологическом отделении;</w:t>
            </w:r>
          </w:p>
          <w:p w:rsidR="00000000" w:rsidRDefault="00FE25B5">
            <w:pPr>
              <w:pStyle w:val="afff0"/>
            </w:pPr>
            <w:r>
              <w:t>на 3 кабинета врачей-специалистов, ведущих амбулаторный прием; регистратуру в смену;</w:t>
            </w:r>
          </w:p>
          <w:p w:rsidR="00000000" w:rsidRDefault="00FE25B5">
            <w:pPr>
              <w:pStyle w:val="afff0"/>
            </w:pPr>
            <w:r>
              <w:t>процедурный кабинет в смену;</w:t>
            </w:r>
          </w:p>
          <w:p w:rsidR="00000000" w:rsidRDefault="00FE25B5">
            <w:pPr>
              <w:pStyle w:val="afff0"/>
            </w:pPr>
            <w:r>
              <w:t>4,75:</w:t>
            </w:r>
          </w:p>
          <w:p w:rsidR="00000000" w:rsidRDefault="00FE25B5">
            <w:pPr>
              <w:pStyle w:val="afff0"/>
            </w:pPr>
            <w:r>
              <w:t>для обеспечения круглосуточной работы в приемном отделении;</w:t>
            </w:r>
          </w:p>
          <w:p w:rsidR="00000000" w:rsidRDefault="00FE25B5">
            <w:pPr>
              <w:pStyle w:val="afff0"/>
            </w:pPr>
            <w:r>
              <w:t>на 40 коек в эндокринологическом отделении;</w:t>
            </w:r>
          </w:p>
          <w:p w:rsidR="00000000" w:rsidRDefault="00FE25B5">
            <w:pPr>
              <w:pStyle w:val="afff0"/>
            </w:pPr>
            <w:r>
              <w:t>на 30 коек в гастроэнтерологичес</w:t>
            </w:r>
            <w:r>
              <w:t>ком отделении,</w:t>
            </w:r>
          </w:p>
          <w:p w:rsidR="00000000" w:rsidRDefault="00FE25B5">
            <w:pPr>
              <w:pStyle w:val="afff0"/>
            </w:pPr>
            <w:r>
              <w:t>на 15 коек нефрологического отделения,</w:t>
            </w:r>
          </w:p>
          <w:p w:rsidR="00000000" w:rsidRDefault="00FE25B5">
            <w:pPr>
              <w:pStyle w:val="afff0"/>
            </w:pPr>
            <w:r>
              <w:t>на 10 коек отделении диализа;</w:t>
            </w:r>
          </w:p>
          <w:p w:rsidR="00000000" w:rsidRDefault="00FE25B5">
            <w:pPr>
              <w:pStyle w:val="afff0"/>
            </w:pPr>
            <w:r>
              <w:t>1 в смену на используемый рентгеновский аппарат;</w:t>
            </w:r>
          </w:p>
          <w:p w:rsidR="00000000" w:rsidRDefault="00FE25B5">
            <w:pPr>
              <w:pStyle w:val="afff0"/>
            </w:pPr>
            <w:r>
              <w:t xml:space="preserve">1 на 2 должности медицинских сестер по физиотерапии, </w:t>
            </w:r>
            <w:r>
              <w:t>а при проведении водо-, грязе-, торфо-, озокерите-, парафинолечения - на 1 должность медицинской сестры, занятой отпуском вышеуказанных процедур;</w:t>
            </w:r>
          </w:p>
          <w:p w:rsidR="00000000" w:rsidRDefault="00FE25B5">
            <w:pPr>
              <w:pStyle w:val="afff0"/>
            </w:pPr>
            <w:r>
              <w:t xml:space="preserve">1 на 2 должности инструкторов- методистов по лечебной физкультуре (инструкторов по лечебной </w:t>
            </w:r>
            <w:r>
              <w:lastRenderedPageBreak/>
              <w:t>физкультуре), на т</w:t>
            </w:r>
            <w:r>
              <w:t>ренажерный зал и зал для лечебной физкультуры (трудотерапии);</w:t>
            </w:r>
          </w:p>
          <w:p w:rsidR="00000000" w:rsidRDefault="00FE25B5">
            <w:pPr>
              <w:pStyle w:val="afff0"/>
            </w:pPr>
            <w:r>
              <w:t>1 при наличии подводного массажа;</w:t>
            </w:r>
          </w:p>
          <w:p w:rsidR="00000000" w:rsidRDefault="00FE25B5">
            <w:pPr>
              <w:pStyle w:val="afff0"/>
            </w:pPr>
            <w:r>
              <w:t>2 на 30 коек для работы в буфете; соответственно должностям врачей функциональной диагностики, но не менее 1 должности;</w:t>
            </w:r>
          </w:p>
          <w:p w:rsidR="00000000" w:rsidRDefault="00FE25B5">
            <w:pPr>
              <w:pStyle w:val="afff0"/>
            </w:pPr>
            <w:r>
              <w:t>1 на 4 должности врача клинической лабор</w:t>
            </w:r>
            <w:r>
              <w:t>аторной диагностики;</w:t>
            </w:r>
          </w:p>
          <w:p w:rsidR="00000000" w:rsidRDefault="00FE25B5">
            <w:pPr>
              <w:pStyle w:val="afff0"/>
            </w:pPr>
            <w:r>
              <w:t>1 на 100 коек для переноски и сопровождения больных в лечебно-диагностические отделения (кабинеты);</w:t>
            </w:r>
          </w:p>
          <w:p w:rsidR="00000000" w:rsidRDefault="00FE25B5">
            <w:pPr>
              <w:pStyle w:val="afff0"/>
            </w:pPr>
            <w:r>
              <w:t>2 при наличии бассейна;</w:t>
            </w:r>
          </w:p>
          <w:p w:rsidR="00000000" w:rsidRDefault="00FE25B5">
            <w:pPr>
              <w:pStyle w:val="afff0"/>
            </w:pPr>
            <w:r>
              <w:t xml:space="preserve">0,5 на 1 врача-эндоскописта, включая заведующего эндоскопическим отделением, но не менее 1 должности; 0,5 на 1 </w:t>
            </w:r>
            <w:r>
              <w:t>врача кабинета гипербарической оксигенации, но не менее 1 должности</w:t>
            </w:r>
          </w:p>
        </w:tc>
      </w:tr>
    </w:tbl>
    <w:p w:rsidR="00000000" w:rsidRDefault="00FE25B5"/>
    <w:p w:rsidR="00000000" w:rsidRDefault="00FE25B5">
      <w:pPr>
        <w:pStyle w:val="afff0"/>
      </w:pPr>
      <w:r>
        <w:t>______________________________</w:t>
      </w:r>
    </w:p>
    <w:p w:rsidR="00000000" w:rsidRDefault="00FE25B5">
      <w:bookmarkStart w:id="150" w:name="sub_17991"/>
      <w:r>
        <w:t>* настоящие рекомендуемые штатные нормативы центра медицинской реабилитации пациентов с соматическими заболеваниями не распространяются на медицин</w:t>
      </w:r>
      <w:r>
        <w:t>ские организации частной системы здравоохранения</w:t>
      </w:r>
    </w:p>
    <w:bookmarkEnd w:id="150"/>
    <w:p w:rsidR="00000000" w:rsidRDefault="00FE25B5"/>
    <w:p w:rsidR="00000000" w:rsidRDefault="00FE25B5">
      <w:pPr>
        <w:ind w:firstLine="698"/>
        <w:jc w:val="right"/>
      </w:pPr>
      <w:bookmarkStart w:id="151" w:name="sub_18000"/>
      <w:r>
        <w:rPr>
          <w:rStyle w:val="a3"/>
        </w:rPr>
        <w:t>Приложение N 18</w:t>
      </w:r>
    </w:p>
    <w:bookmarkEnd w:id="151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Стандарт</w:t>
      </w:r>
      <w:r>
        <w:br/>
        <w:t>оснащения центра медицинской реабилитации пациентов с соматическими заболеваниями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4541"/>
        <w:gridCol w:w="50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оборудования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Функциональная кровать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Прикроватный столик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Кресло-туалет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30 койки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Прикроватная информационная доска (маркерная)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числу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Противопролежневый матрас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15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Кресло-каталка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Массажная кушетка 3-х секционная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Стол для кинезотерапии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 xml:space="preserve">Мат напольный водоотталкивающий с </w:t>
            </w:r>
            <w:r>
              <w:lastRenderedPageBreak/>
              <w:t>антибактериальным покрытием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lastRenderedPageBreak/>
              <w:t>не менее 1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Подъемник для перемещения пациента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15 коек (2 в детском отделении)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"Шведская стенка"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Комплект мягких модулей для зала лечебной физкультуры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одного на детское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Мониторы АД, Холтера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 для ультразвуковой диагностики сердца и сосудов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Аппараты для мониторинга артериального давления и ЭКГ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Портативный пульсоксиметр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на 12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компьютерной стабилометрии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Велоэргометр с биологической обратной связью и возможностью компьютерного программирования индивидуальной нагрузки с учетом пола, возраста и уровня подгот</w:t>
            </w:r>
            <w:r>
              <w:t>овленности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кинезотерапии с разгрузкой веса тела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пассивной, активно-пассивной и активной механотерапии туловища и конечностей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роботизированной механотерапии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Тренажеры с биологической обратной связью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Дыхательные аппараты и тренажеры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мелкой моторики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увеличения толерантности к физическим нагрузкам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социально-бытовой адаптации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Специализированные стенды для социально-бытовой реабилитации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Приспособления и инструменты для выработки навыков трудовой деятельности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Наборы приспособлений и оборудования для проведения арттерапии (конструкторы, пазлы и прочее)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Персональные компьютеры с игровыми программами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 xml:space="preserve">Оборудование для проведения </w:t>
            </w:r>
            <w:r>
              <w:lastRenderedPageBreak/>
              <w:t>психотерапии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lastRenderedPageBreak/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32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сето-, магнито-, электро-, бальнео-, водо-, крио-, теплолечения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ингаляционной терапии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вакуум-, прессотерапии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мануальной терапии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рефлексотерапии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Система для разгрузки веса тела пациента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для пациентов из числа взрослого населения и 1 для пациентов из числа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Тонометр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Секундомер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Гимнастические снаряды и устройства (мячи разного размера, веса, фактуры, ги</w:t>
            </w:r>
            <w:r>
              <w:t>мнастические палки, булавы, гантели, ортезы)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на каждый зал (кабинет) лечебной физкультуры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Мягкое модульное оборудование для детской игровой комнаты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 комплект на отделение для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гидрокинезотерапии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Персональный компьютер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 на 30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Программа индивидуализированной вторичной профилактики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Программное обеспечение для работы с оборудованием с биологической обратной связью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 (в зависимости от комплектации)</w:t>
            </w:r>
          </w:p>
        </w:tc>
      </w:tr>
    </w:tbl>
    <w:p w:rsidR="00000000" w:rsidRDefault="00FE25B5"/>
    <w:p w:rsidR="00000000" w:rsidRDefault="00FE25B5">
      <w:pPr>
        <w:ind w:firstLine="698"/>
        <w:jc w:val="right"/>
      </w:pPr>
      <w:bookmarkStart w:id="152" w:name="sub_19000"/>
      <w:r>
        <w:rPr>
          <w:rStyle w:val="a3"/>
        </w:rPr>
        <w:t>Приложение N 19</w:t>
      </w:r>
    </w:p>
    <w:bookmarkEnd w:id="152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Правила</w:t>
      </w:r>
      <w:r>
        <w:br/>
      </w:r>
      <w:r>
        <w:t>организации деятельности отделения медицинской реабилитации медицинской организации, оказывающей медицинскую помощь в амбулаторных условиях</w:t>
      </w:r>
    </w:p>
    <w:p w:rsidR="00000000" w:rsidRDefault="00FE25B5"/>
    <w:p w:rsidR="00000000" w:rsidRDefault="00FE25B5">
      <w:bookmarkStart w:id="153" w:name="sub_19001"/>
      <w:r>
        <w:t>1. Настоящие Правила определяют порядок организации деятельности отделения медицинской реабилитации медици</w:t>
      </w:r>
      <w:r>
        <w:t>нской организации, оказывающей медицинскую помощь в амбулаторных условиях (далее - Отделение).</w:t>
      </w:r>
    </w:p>
    <w:p w:rsidR="00000000" w:rsidRDefault="00FE25B5">
      <w:bookmarkStart w:id="154" w:name="sub_19002"/>
      <w:bookmarkEnd w:id="153"/>
      <w:r>
        <w:t>2. Отделение является структурным подразделением медицинской организации, оказывающей медицинскую помощь в амбулаторных условиях и имеющей в св</w:t>
      </w:r>
      <w:r>
        <w:t xml:space="preserve">оей структуре кабинеты лучевой диагностики (в том числе рентгеновских методов </w:t>
      </w:r>
      <w:r>
        <w:lastRenderedPageBreak/>
        <w:t>исследования), функциональной диагностики, ультразвуковой диагностики, лабораторной диагностики, врачей специалистов, кабинеты физиотерапии (лечебной физкультуры).</w:t>
      </w:r>
    </w:p>
    <w:p w:rsidR="00000000" w:rsidRDefault="00FE25B5">
      <w:bookmarkStart w:id="155" w:name="sub_19003"/>
      <w:bookmarkEnd w:id="154"/>
      <w:r>
        <w:t xml:space="preserve">3.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создано, соответствующий </w:t>
      </w:r>
      <w:hyperlink r:id="rId20" w:history="1">
        <w:r>
          <w:rPr>
            <w:rStyle w:val="a4"/>
          </w:rPr>
          <w:t>Квалификационным требованиям</w:t>
        </w:r>
      </w:hyperlink>
      <w:r>
        <w:t xml:space="preserve"> к специ</w:t>
      </w:r>
      <w:r>
        <w:t xml:space="preserve">алистам с высшим и послевузовским медицинским и фармацевтическим образованием в сфере здравоохранения, утвержденным </w:t>
      </w:r>
      <w:hyperlink r:id="rId2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 г. N 41</w:t>
      </w:r>
      <w:r>
        <w:t>5н, по специальности "неврология", "травматология и ортопедия", "кардиология", "терапия", "педиатрия", "травматология и ортопедия", "физиотерапия", "лечебная физкультура и спортивная медицина".</w:t>
      </w:r>
    </w:p>
    <w:p w:rsidR="00000000" w:rsidRDefault="00FE25B5">
      <w:bookmarkStart w:id="156" w:name="sub_19004"/>
      <w:bookmarkEnd w:id="155"/>
      <w:r>
        <w:t>4. Структура Отделения и его штатная численн</w:t>
      </w:r>
      <w:r>
        <w:t xml:space="preserve">ость устанавливается руководителем медицинской организации в зависимости от объема проводимой лечебно-диагностической работы и численности обслуживаемого населения с учетом рекомендуемых штатных нормативов, установленных </w:t>
      </w:r>
      <w:hyperlink w:anchor="sub_20000" w:history="1">
        <w:r>
          <w:rPr>
            <w:rStyle w:val="a4"/>
          </w:rPr>
          <w:t>приложением</w:t>
        </w:r>
        <w:r>
          <w:rPr>
            <w:rStyle w:val="a4"/>
          </w:rPr>
          <w:t> N 20</w:t>
        </w:r>
      </w:hyperlink>
      <w:r>
        <w:t xml:space="preserve"> к Порядку организации медицинской реабилитации, утвержденному настоящим приказом.</w:t>
      </w:r>
    </w:p>
    <w:p w:rsidR="00000000" w:rsidRDefault="00FE25B5">
      <w:bookmarkStart w:id="157" w:name="sub_19005"/>
      <w:bookmarkEnd w:id="156"/>
      <w:r>
        <w:t>5. Функциями Отделения являются:</w:t>
      </w:r>
    </w:p>
    <w:bookmarkEnd w:id="157"/>
    <w:p w:rsidR="00000000" w:rsidRDefault="00FE25B5">
      <w:r>
        <w:t>медицинская реабилитация пациентов (третий этап), имеющих перспективы восстановления функций (реабилитационный потенциал), не имеющих противопоказаний для проведения отдельных методов реабилитации, не нуждающихся в посторонней помощи для осуществления само</w:t>
      </w:r>
      <w:r>
        <w:t>обслуживания, перемещения и общения, не требующих круглосуточного медицинского наблюдения, применения интенсивных методов лечения и интенсивной реабилитации;</w:t>
      </w:r>
    </w:p>
    <w:p w:rsidR="00000000" w:rsidRDefault="00FE25B5">
      <w:r>
        <w:t>организация квалифицированной диагностической и лечебной помощи по соответствующему профилю медици</w:t>
      </w:r>
      <w:r>
        <w:t>нской помощи;</w:t>
      </w:r>
    </w:p>
    <w:p w:rsidR="00000000" w:rsidRDefault="00FE25B5">
      <w:r>
        <w:t>подробная оценка клинического состояния;</w:t>
      </w:r>
    </w:p>
    <w:p w:rsidR="00000000" w:rsidRDefault="00FE25B5">
      <w:r>
        <w:t>оценка морфологических показателей, функциональных резервов организма, двигательной функции, эффективности внешнего дыхания, функции речи, высших психических функций (памяти, внимания, мышления), психо</w:t>
      </w:r>
      <w:r>
        <w:t>-эмоционального состояния и коммуникаций пациента;</w:t>
      </w:r>
    </w:p>
    <w:p w:rsidR="00000000" w:rsidRDefault="00FE25B5">
      <w:r>
        <w:t>оценка риска развития осложнений, связанных с основным и сопутствующими заболеваниями, интенсивными реабилитационными мероприятиями (тромбоз сосудов, тромбоэмболии, нарушения ритма и проводимости сердца, в</w:t>
      </w:r>
      <w:r>
        <w:t>ыраженные колебания артериального давления, ишемия миокарда, переломы, ушибы, растяжения, усиление или угнетение психо-моторной возбудимости и другое);</w:t>
      </w:r>
    </w:p>
    <w:p w:rsidR="00000000" w:rsidRDefault="00FE25B5">
      <w:r>
        <w:t>определение реабилитационного потенциала;</w:t>
      </w:r>
    </w:p>
    <w:p w:rsidR="00000000" w:rsidRDefault="00FE25B5">
      <w:r>
        <w:t>составление индивидуальной программы реабилитации и профилакти</w:t>
      </w:r>
      <w:r>
        <w:t>ка осложнений;</w:t>
      </w:r>
    </w:p>
    <w:p w:rsidR="00000000" w:rsidRDefault="00FE25B5">
      <w:r>
        <w:t>определение методов контроля эффективности реабилитационного процесса;</w:t>
      </w:r>
    </w:p>
    <w:p w:rsidR="00000000" w:rsidRDefault="00FE25B5">
      <w:r>
        <w:t>определение реабилитационного прогноза и обоснование направления пациента на следующий этап реабилитации или выписки домой;</w:t>
      </w:r>
    </w:p>
    <w:p w:rsidR="00000000" w:rsidRDefault="00FE25B5">
      <w:r>
        <w:t>подготовка и представление в медицинскую орган</w:t>
      </w:r>
      <w:r>
        <w:t>изацию по месту жительства пациента (с учетом права пациента на выбор медицинской организации) выписки из истории болезни пациента после завершения им курса медицинской реабилитации с рекомендациями по осуществлению последующих реабилитационных мероприятий</w:t>
      </w:r>
      <w:r>
        <w:t>;</w:t>
      </w:r>
    </w:p>
    <w:p w:rsidR="00000000" w:rsidRDefault="00FE25B5">
      <w:r>
        <w:t>осуществление экспертизы временной нетрудоспособности;</w:t>
      </w:r>
    </w:p>
    <w:p w:rsidR="00000000" w:rsidRDefault="00FE25B5">
      <w:r>
        <w:t>внедрение в практику работы современных достижений в области медицинской реабилитации и проведение анализа эффективности их применения;</w:t>
      </w:r>
    </w:p>
    <w:p w:rsidR="00000000" w:rsidRDefault="00FE25B5">
      <w:r>
        <w:t>осуществление преемственности и взаимосвязи с другими медицинск</w:t>
      </w:r>
      <w:r>
        <w:t xml:space="preserve">ими </w:t>
      </w:r>
      <w:r>
        <w:lastRenderedPageBreak/>
        <w:t>организациями и учреждениями социальной защиты населения;</w:t>
      </w:r>
    </w:p>
    <w:p w:rsidR="00000000" w:rsidRDefault="00FE25B5">
      <w:r>
        <w:t>осуществление консультативной и организационно-методической помощи медицинским организациям по вопросам медицинской реабилитации;</w:t>
      </w:r>
    </w:p>
    <w:p w:rsidR="00000000" w:rsidRDefault="00FE25B5">
      <w:r>
        <w:t>иные функции в соответствии с законодательством Российской Федер</w:t>
      </w:r>
      <w:r>
        <w:t>ации.</w:t>
      </w:r>
    </w:p>
    <w:p w:rsidR="00000000" w:rsidRDefault="00FE25B5">
      <w:bookmarkStart w:id="158" w:name="sub_19006"/>
      <w:r>
        <w:t>6. Для обеспечения функций Отделения в его структуре рекомендуется предусматривать:</w:t>
      </w:r>
    </w:p>
    <w:bookmarkEnd w:id="158"/>
    <w:p w:rsidR="00000000" w:rsidRDefault="00FE25B5">
      <w:r>
        <w:t>стационарное специализированное отделение;</w:t>
      </w:r>
    </w:p>
    <w:p w:rsidR="00000000" w:rsidRDefault="00FE25B5">
      <w:r>
        <w:t>амбулаторно-поликлиническое отделение;</w:t>
      </w:r>
    </w:p>
    <w:p w:rsidR="00000000" w:rsidRDefault="00FE25B5">
      <w:r>
        <w:t>административно-хозяйственную часть;</w:t>
      </w:r>
    </w:p>
    <w:p w:rsidR="00000000" w:rsidRDefault="00FE25B5">
      <w:r>
        <w:t>кабинеты врачей-специалистов;</w:t>
      </w:r>
    </w:p>
    <w:p w:rsidR="00000000" w:rsidRDefault="00FE25B5">
      <w:r>
        <w:t>кабинет врача по лечебной физкультуре и врача по спортивной медицине;</w:t>
      </w:r>
    </w:p>
    <w:p w:rsidR="00000000" w:rsidRDefault="00FE25B5">
      <w:r>
        <w:t>процедурный кабинет кишечных промываний;</w:t>
      </w:r>
    </w:p>
    <w:p w:rsidR="00000000" w:rsidRDefault="00FE25B5">
      <w:r>
        <w:t>кабинеты психолога и нейропсихолога;</w:t>
      </w:r>
    </w:p>
    <w:p w:rsidR="00000000" w:rsidRDefault="00FE25B5">
      <w:r>
        <w:t>кабинет высокотехнологичных методов реабилитации;</w:t>
      </w:r>
    </w:p>
    <w:p w:rsidR="00000000" w:rsidRDefault="00FE25B5">
      <w:r>
        <w:t>уродинамический кабинет;</w:t>
      </w:r>
    </w:p>
    <w:p w:rsidR="00000000" w:rsidRDefault="00FE25B5">
      <w:r>
        <w:t>диагностические структурные подр</w:t>
      </w:r>
      <w:r>
        <w:t>азделения (для осуществления функционально-диагностических исследований опорно-двигательного аппарата, сердечно-сосудистой системы, центральной и периферической нервной системы и другого);</w:t>
      </w:r>
    </w:p>
    <w:p w:rsidR="00000000" w:rsidRDefault="00FE25B5">
      <w:r>
        <w:t>отделение (кабинет) лечебной физкультуры с помещениями для индивиду</w:t>
      </w:r>
      <w:r>
        <w:t>альных и групповых занятий лечебной гимнастикой, механотерапией, террентерапией, коррекцией мелкой моторки, занятий на тренажерах;</w:t>
      </w:r>
    </w:p>
    <w:p w:rsidR="00000000" w:rsidRDefault="00FE25B5">
      <w:r>
        <w:t>бассейн с возможностью занятий гидрокинезотерапией и лечебным плаванием;</w:t>
      </w:r>
    </w:p>
    <w:p w:rsidR="00000000" w:rsidRDefault="00FE25B5">
      <w:r>
        <w:t>отделение физиотерапии, включающее электросветолечебный кабинет, ингаляторий, кабинет теплолечения, кабинет грязелечения, кабинет криотерапии, водолечебницу, кабинет гала- или спелеотерапии и другие;</w:t>
      </w:r>
    </w:p>
    <w:p w:rsidR="00000000" w:rsidRDefault="00FE25B5">
      <w:r>
        <w:t>кабинет массажа;</w:t>
      </w:r>
    </w:p>
    <w:p w:rsidR="00000000" w:rsidRDefault="00FE25B5">
      <w:r>
        <w:t>кабинет психотерапии;</w:t>
      </w:r>
    </w:p>
    <w:p w:rsidR="00000000" w:rsidRDefault="00FE25B5">
      <w:r>
        <w:t>кабинет рефлексот</w:t>
      </w:r>
      <w:r>
        <w:t>ерапии;</w:t>
      </w:r>
    </w:p>
    <w:p w:rsidR="00000000" w:rsidRDefault="00FE25B5">
      <w:r>
        <w:t>кабинет гирудо-, апитерапии, гомеопатии;</w:t>
      </w:r>
    </w:p>
    <w:p w:rsidR="00000000" w:rsidRDefault="00FE25B5">
      <w:r>
        <w:t>кабинет фитотерапии;</w:t>
      </w:r>
    </w:p>
    <w:p w:rsidR="00000000" w:rsidRDefault="00FE25B5">
      <w:r>
        <w:t>кабинет мануальной терапии;</w:t>
      </w:r>
    </w:p>
    <w:p w:rsidR="00000000" w:rsidRDefault="00FE25B5">
      <w:r>
        <w:t>кабинет коррекции речи;</w:t>
      </w:r>
    </w:p>
    <w:p w:rsidR="00000000" w:rsidRDefault="00FE25B5">
      <w:r>
        <w:t>коррекции слуха;</w:t>
      </w:r>
    </w:p>
    <w:p w:rsidR="00000000" w:rsidRDefault="00FE25B5">
      <w:r>
        <w:t>кабинет когнитивной терапии;</w:t>
      </w:r>
    </w:p>
    <w:p w:rsidR="00000000" w:rsidRDefault="00FE25B5">
      <w:r>
        <w:t>кабинеты трудотерапии.</w:t>
      </w:r>
    </w:p>
    <w:p w:rsidR="00000000" w:rsidRDefault="00FE25B5">
      <w:r>
        <w:t>Медицинская организация, в структуре которой создано Отделение, м</w:t>
      </w:r>
      <w:r>
        <w:t>ожет иметь палаты дневного пребывания пациентов (дневной стационар).</w:t>
      </w:r>
    </w:p>
    <w:p w:rsidR="00000000" w:rsidRDefault="00FE25B5">
      <w:bookmarkStart w:id="159" w:name="sub_19007"/>
      <w:r>
        <w:t xml:space="preserve">7. Оснащение Отделения осуществляется в соответствии со стандартом оснащения, предусмотренным </w:t>
      </w:r>
      <w:hyperlink w:anchor="sub_21000" w:history="1">
        <w:r>
          <w:rPr>
            <w:rStyle w:val="a4"/>
          </w:rPr>
          <w:t>приложением N 21</w:t>
        </w:r>
      </w:hyperlink>
      <w:r>
        <w:t xml:space="preserve"> к Порядку организации медицинской реабил</w:t>
      </w:r>
      <w:r>
        <w:t>итации, утвержденному настоящим приказом.</w:t>
      </w:r>
    </w:p>
    <w:p w:rsidR="00000000" w:rsidRDefault="00FE25B5">
      <w:bookmarkStart w:id="160" w:name="sub_19008"/>
      <w:bookmarkEnd w:id="159"/>
      <w:r>
        <w:t>8. Отделение может использоваться в качестве клинической базы образовательных учреждений высшего, послевузовского, дополнительного и среднего медицинского образования, а также научных организаций,</w:t>
      </w:r>
      <w:r>
        <w:t xml:space="preserve"> оказывающих медицинскую помощь.</w:t>
      </w:r>
    </w:p>
    <w:bookmarkEnd w:id="160"/>
    <w:p w:rsidR="00000000" w:rsidRDefault="00FE25B5"/>
    <w:p w:rsidR="00000000" w:rsidRDefault="00FE25B5">
      <w:pPr>
        <w:ind w:firstLine="698"/>
        <w:jc w:val="right"/>
      </w:pPr>
      <w:bookmarkStart w:id="161" w:name="sub_20000"/>
      <w:r>
        <w:rPr>
          <w:rStyle w:val="a3"/>
        </w:rPr>
        <w:t>Приложение N 20</w:t>
      </w:r>
    </w:p>
    <w:bookmarkEnd w:id="161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lastRenderedPageBreak/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Ре</w:t>
      </w:r>
      <w:r>
        <w:t>комендуемые штатные нормативы</w:t>
      </w:r>
      <w:r>
        <w:br/>
        <w:t>отделения медицинской реабилитации медицинской организации, оказывающей медицинскую помощь в амбулаторных условиях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8"/>
        <w:gridCol w:w="4549"/>
        <w:gridCol w:w="4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должности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Заведующий отделением - врач-специалист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при числе должностей врачей от 5 до 8 - вместо 0,5 должности врача; при числе указанных должностей более 8 - сверх этих должностей.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Врач-терапевт (врач-невролог, врач-кардиолог, врач-травматолог-ортопед)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зависимости от объема оказываем</w:t>
            </w:r>
            <w:r>
              <w:t>ой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Врач-рентгенолог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клинической лабораторной диагностики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Врач-физиотерапевт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по лечебно</w:t>
            </w:r>
            <w:r>
              <w:t>й физкультуре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20 коек (15 детских) неврологического профиля;</w:t>
            </w:r>
          </w:p>
          <w:p w:rsidR="00000000" w:rsidRDefault="00FE25B5">
            <w:pPr>
              <w:pStyle w:val="afff0"/>
            </w:pPr>
            <w:r>
              <w:t>1 на 30 коек (25 детских) травматолого-ортопедического профиля;</w:t>
            </w:r>
          </w:p>
          <w:p w:rsidR="00000000" w:rsidRDefault="00FE25B5">
            <w:pPr>
              <w:pStyle w:val="afff0"/>
            </w:pPr>
            <w:r>
              <w:t>1 на 20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функциональной диагностики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мануальной терапии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должность на 25-30 коек стационарного специализированного отделения;</w:t>
            </w:r>
          </w:p>
          <w:p w:rsidR="00000000" w:rsidRDefault="00FE25B5">
            <w:pPr>
              <w:pStyle w:val="afff0"/>
            </w:pPr>
            <w:r>
              <w:t>1 должность на 5 тыс. человек обслуживаемого насел</w:t>
            </w:r>
            <w:r>
              <w:t>ения амбулаторно-поликлинического 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Врач-рефлексотерапевт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Медицинский психолог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Врач ультразвуковой диагностики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Логопед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3,5 тыс.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Инструктор-методист по лечебной физкультуре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1 должность врача по лечебной физкультуре;</w:t>
            </w:r>
          </w:p>
          <w:p w:rsidR="00000000" w:rsidRDefault="00FE25B5">
            <w:pPr>
              <w:pStyle w:val="afff0"/>
            </w:pPr>
            <w:r>
              <w:t>1 на кабинет высокотехнологичных методов реабилитации и лечебный бассейн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Музыкальный работник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60 детских коек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Учитель-дефектолог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детское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Воспитатель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 зависимости от объема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Старшая медицинская сестра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Медицинский лабораторный техник (фельдшер-лаборант), лаборант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Инструктор по трудовой терапии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 должности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должность врача-специалиста;</w:t>
            </w:r>
          </w:p>
          <w:p w:rsidR="00000000" w:rsidRDefault="00FE25B5">
            <w:pPr>
              <w:pStyle w:val="afff0"/>
            </w:pPr>
            <w:r>
              <w:t>1 на 10 должностей врачей, ведущих амбулаторный прием;</w:t>
            </w:r>
          </w:p>
          <w:p w:rsidR="00000000" w:rsidRDefault="00FE25B5">
            <w:pPr>
              <w:pStyle w:val="afff0"/>
            </w:pPr>
            <w:r>
              <w:t>0,5 на 1 врача-рефлексотерапевта;</w:t>
            </w:r>
          </w:p>
          <w:p w:rsidR="00000000" w:rsidRDefault="00FE25B5">
            <w:pPr>
              <w:pStyle w:val="afff0"/>
            </w:pPr>
            <w:r>
              <w:t>0,5 на 1 врача мануальной терапии;</w:t>
            </w:r>
          </w:p>
          <w:p w:rsidR="00000000" w:rsidRDefault="00FE25B5">
            <w:pPr>
              <w:pStyle w:val="afff0"/>
            </w:pPr>
            <w:r>
              <w:t>1 на 60 коек для уродинамического кабинета;</w:t>
            </w:r>
          </w:p>
          <w:p w:rsidR="00000000" w:rsidRDefault="00FE25B5">
            <w:pPr>
              <w:pStyle w:val="afff0"/>
            </w:pPr>
            <w:r>
              <w:t>соответственно должности врача функциональной диагностики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Рентгенолаборант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Медицинская сестра по физиотерапии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Медицинский регистратор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5 должностей врачей, ведущих амбулаторный 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Медицинский статистик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20 врачей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Сестра-хозяйка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Санитар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3 кабинета врача-специалиста, ведущих амбулаторный прием;</w:t>
            </w:r>
          </w:p>
          <w:p w:rsidR="00000000" w:rsidRDefault="00FE25B5">
            <w:pPr>
              <w:pStyle w:val="afff0"/>
            </w:pPr>
            <w:r>
              <w:t>1 на 2 должности медицинских сестер по физиотерапии;</w:t>
            </w:r>
          </w:p>
          <w:p w:rsidR="00000000" w:rsidRDefault="00FE25B5">
            <w:pPr>
              <w:pStyle w:val="afff0"/>
            </w:pPr>
            <w:r>
              <w:lastRenderedPageBreak/>
              <w:t>1 на 2 должности инструкторов- методистов по лечебной физкультуре (инструкторов по лечебной физкультуре), на тренажерный зал и зал для лечебной физкультуры (трудотерапии);</w:t>
            </w:r>
          </w:p>
          <w:p w:rsidR="00000000" w:rsidRDefault="00FE25B5">
            <w:pPr>
              <w:pStyle w:val="afff0"/>
            </w:pPr>
            <w:r>
              <w:t>1 при наличии подводного массаж</w:t>
            </w:r>
            <w:r>
              <w:t>а;</w:t>
            </w:r>
          </w:p>
          <w:p w:rsidR="00000000" w:rsidRDefault="00FE25B5">
            <w:pPr>
              <w:pStyle w:val="afff0"/>
            </w:pPr>
            <w:r>
              <w:t>2 при наличии бассейна;</w:t>
            </w:r>
          </w:p>
          <w:p w:rsidR="00000000" w:rsidRDefault="00FE25B5">
            <w:pPr>
              <w:pStyle w:val="afff0"/>
            </w:pPr>
            <w:r>
              <w:t>2 для обслуживания процедурного кабинета;</w:t>
            </w:r>
          </w:p>
          <w:p w:rsidR="00000000" w:rsidRDefault="00FE25B5">
            <w:pPr>
              <w:pStyle w:val="afff0"/>
            </w:pPr>
            <w:r>
              <w:t>1 на процедурный кабинет кишечных промываний;</w:t>
            </w:r>
          </w:p>
          <w:p w:rsidR="00000000" w:rsidRDefault="00FE25B5">
            <w:pPr>
              <w:pStyle w:val="afff0"/>
            </w:pPr>
            <w:r>
              <w:t>1 на 20 ингаляторных точек</w:t>
            </w:r>
          </w:p>
        </w:tc>
      </w:tr>
    </w:tbl>
    <w:p w:rsidR="00000000" w:rsidRDefault="00FE25B5"/>
    <w:p w:rsidR="00000000" w:rsidRDefault="00FE25B5">
      <w:r>
        <w:rPr>
          <w:rStyle w:val="a3"/>
        </w:rPr>
        <w:t>Примечания:</w:t>
      </w:r>
    </w:p>
    <w:p w:rsidR="00000000" w:rsidRDefault="00FE25B5">
      <w:r>
        <w:t>1. Настоящие рекомендуемые штатные нормативы отделения медицинской реабилитации медицинской организации, оказывающей медицинскую помощь в амбулаторных условиях, не распространяются на медицинские организации частной системы здравоохранения.</w:t>
      </w:r>
    </w:p>
    <w:p w:rsidR="00000000" w:rsidRDefault="00FE25B5">
      <w:r>
        <w:t>2. В медицински</w:t>
      </w:r>
      <w:r>
        <w:t>х организациях, оказывающих медицинскую помощь в амбулаторных условиях и имеющих в своей структуре отделение медицинской реабилитации, рекомендуется предусматривать дополнительно должности врача-психотерапевта (1 на отделение), врача-диетолога (1 на отделе</w:t>
      </w:r>
      <w:r>
        <w:t>ние), врача-травматолога-ортопеда (1 на 30 коек (20 детских), врача-уролога (1 на 30 коек), социального работника (1 на отделение), оператора ЭВМ.</w:t>
      </w:r>
    </w:p>
    <w:p w:rsidR="00000000" w:rsidRDefault="00FE25B5"/>
    <w:p w:rsidR="00000000" w:rsidRDefault="00FE25B5">
      <w:pPr>
        <w:ind w:firstLine="698"/>
        <w:jc w:val="right"/>
      </w:pPr>
      <w:bookmarkStart w:id="162" w:name="sub_21000"/>
      <w:r>
        <w:rPr>
          <w:rStyle w:val="a3"/>
        </w:rPr>
        <w:t>Приложение N 21</w:t>
      </w:r>
    </w:p>
    <w:bookmarkEnd w:id="162"/>
    <w:p w:rsidR="00000000" w:rsidRDefault="00FE25B5">
      <w:pPr>
        <w:ind w:firstLine="698"/>
        <w:jc w:val="right"/>
      </w:pPr>
      <w:r>
        <w:rPr>
          <w:rStyle w:val="a3"/>
        </w:rPr>
        <w:t xml:space="preserve">к </w:t>
      </w:r>
      <w:hyperlink w:anchor="sub_1000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организации</w:t>
      </w:r>
    </w:p>
    <w:p w:rsidR="00000000" w:rsidRDefault="00FE25B5">
      <w:pPr>
        <w:ind w:firstLine="698"/>
        <w:jc w:val="right"/>
      </w:pPr>
      <w:r>
        <w:rPr>
          <w:rStyle w:val="a3"/>
        </w:rPr>
        <w:t>медицинской реабилитаци</w:t>
      </w:r>
      <w:r>
        <w:rPr>
          <w:rStyle w:val="a3"/>
        </w:rPr>
        <w:t>и,</w:t>
      </w:r>
    </w:p>
    <w:p w:rsidR="00000000" w:rsidRDefault="00FE25B5">
      <w:pPr>
        <w:ind w:firstLine="698"/>
        <w:jc w:val="right"/>
      </w:pPr>
      <w:r>
        <w:rPr>
          <w:rStyle w:val="a3"/>
        </w:rPr>
        <w:t xml:space="preserve">утв.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</w:p>
    <w:p w:rsidR="00000000" w:rsidRDefault="00FE25B5">
      <w:pPr>
        <w:ind w:firstLine="698"/>
        <w:jc w:val="right"/>
      </w:pPr>
      <w:r>
        <w:rPr>
          <w:rStyle w:val="a3"/>
        </w:rPr>
        <w:t>здравоохранения РФ</w:t>
      </w:r>
    </w:p>
    <w:p w:rsidR="00000000" w:rsidRDefault="00FE25B5">
      <w:pPr>
        <w:ind w:firstLine="698"/>
        <w:jc w:val="right"/>
      </w:pPr>
      <w:r>
        <w:rPr>
          <w:rStyle w:val="a3"/>
        </w:rPr>
        <w:t>от 29 декабря 2012 г. N 1705н</w:t>
      </w:r>
    </w:p>
    <w:p w:rsidR="00000000" w:rsidRDefault="00FE25B5"/>
    <w:p w:rsidR="00000000" w:rsidRDefault="00FE25B5">
      <w:pPr>
        <w:pStyle w:val="1"/>
      </w:pPr>
      <w:r>
        <w:t>Стандарт</w:t>
      </w:r>
      <w:r>
        <w:br/>
        <w:t>оснащения отделения медицинской реабилитации медицинской организации, оказывающей медицинскую помощь в амбулаторных условиях</w:t>
      </w:r>
    </w:p>
    <w:p w:rsidR="00000000" w:rsidRDefault="00FE25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1"/>
        <w:gridCol w:w="4510"/>
        <w:gridCol w:w="48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Наименование оборудования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Количество,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 с высокими спинками и съемными подлокотниками для отдыха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Информационный стенд (маркерный)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Кресло-каталка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Массажная кушетка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5.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Стол для кинезотерапии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6.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Мат напольный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коленного сустава (в том числе детский)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Ортез для кисти (в том числе </w:t>
            </w:r>
            <w:r>
              <w:lastRenderedPageBreak/>
              <w:t>детский)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lastRenderedPageBreak/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9.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Ортез для голеностопного сустава (в том числе детский)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Подъемник для перемещения пациента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"Шведская стенка"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Параллельные брусья и ступеньки для обучения ходьбе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Комплект мягких модулей для зала лечебной физкультуры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не менее 1 на детское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Физиотерапевтическая аппаратура для электротерапии, электромагнитотерапии, светолечения, теплолечения, крио, водолечения, в том числе для определения электровозбудимости нервно-мышечного аппарата и проведения электростимуляции, аэро- и фитотерапии, ингаляц</w:t>
            </w:r>
            <w:r>
              <w:t>ионной терапии, гидроколонотерапии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15.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Аппараты для мониторинга артериального давления и электрокардиографии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16.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Портативный пульсоксиметр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 на специалиста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Стабилоплатформа с биологической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Велоэргометр с биологической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19.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Тредмил медицинский с возможностью проведения эргометрического тестирования с биолог</w:t>
            </w:r>
            <w:r>
              <w:t>ической обратной связью и возможностью компьютерного программирования индивидуальной нагрузки с учетом пола, возраста и уровня подготовленности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Оборудование для нейропсихологического тестирования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в зависимости от объема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t>21.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 xml:space="preserve">Оборудование для логопедического кабинета (магнитофон, диктофон, </w:t>
            </w:r>
            <w:r>
              <w:lastRenderedPageBreak/>
              <w:t>метроном, зеркала, тонометр, набор логопедических шпателей и зондов, видеомагнитофон, видеокамера, оборудование для проведения музыкальных занятий)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lastRenderedPageBreak/>
              <w:t>1 на кабинет логопеда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22.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Методические пос</w:t>
            </w:r>
            <w:r>
              <w:t>обия (схемы нейропсихологического обследования высших психических функций, альбомы для диагностики), наглядно-дидактический материал (наборы специальных таблиц, текстов, обучающих игр), учебно-методическая литература для пациентов (сборники упражнений, кни</w:t>
            </w:r>
            <w:r>
              <w:t>ги для чтения, рабочие тетради)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3 комплекта (в каждом кабинете логопеда)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Комплект мягких модулей для зала лечебной физкультуры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Подъемник для перемещения пациента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25.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Система для разгрузки веса тела пациента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1 для пациентов из числа взрослого населения и 1 для пациентов из числа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26.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Велоэргометр роботизированный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Тренажер с биологической обратной связью для тренировки ходьбы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занятий кинезоте</w:t>
            </w:r>
            <w:r>
              <w:t>рапией в воде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29.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Тренажеры с биологической обратной связью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мелкой моторики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восстановления координации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увеличения толерантности к физическим нагрузкам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социально-бытовой адаптации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Специализированные стенды для социально-бытовой реабилитации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35.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Предметы бытового обихода для больных с нарушениями двигательных функций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36.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Приспособления и инструменты для выработки навыков трудовой деятельности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Персональные компьютеры с игровыми программами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38.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психотерапии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lastRenderedPageBreak/>
              <w:t>39.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мануальной терапии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Оборудование для проведения рефлексотерапии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Тонометр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Секундомер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Гимнастические снаряды и устройства (мячи разного размера, веса, фактуры, гимнастические палки, булавы, гантели, ортезы)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по требованию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Персональный компьютер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соответственно количеству врачебных должностей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45.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Программа когнитивной реабилитации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FE25B5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7"/>
              <w:jc w:val="center"/>
            </w:pPr>
            <w:r>
              <w:t>46.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E25B5">
            <w:pPr>
              <w:pStyle w:val="afff0"/>
            </w:pPr>
            <w:r>
              <w:t>Программа индивидуализированной вторичной профилактики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E25B5">
            <w:pPr>
              <w:pStyle w:val="afff0"/>
            </w:pPr>
            <w:r>
              <w:t>1</w:t>
            </w:r>
          </w:p>
        </w:tc>
      </w:tr>
    </w:tbl>
    <w:p w:rsidR="00FE25B5" w:rsidRDefault="00FE25B5"/>
    <w:sectPr w:rsidR="00FE25B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7E11"/>
    <w:rsid w:val="003C7E11"/>
    <w:rsid w:val="00FE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285.0" TargetMode="External"/><Relationship Id="rId13" Type="http://schemas.openxmlformats.org/officeDocument/2006/relationships/hyperlink" Target="garantF1://12068285.0" TargetMode="External"/><Relationship Id="rId18" Type="http://schemas.openxmlformats.org/officeDocument/2006/relationships/hyperlink" Target="garantF1://12068285.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68285.0" TargetMode="External"/><Relationship Id="rId7" Type="http://schemas.openxmlformats.org/officeDocument/2006/relationships/hyperlink" Target="garantF1://12068285.1000" TargetMode="External"/><Relationship Id="rId12" Type="http://schemas.openxmlformats.org/officeDocument/2006/relationships/hyperlink" Target="garantF1://12068285.1000" TargetMode="External"/><Relationship Id="rId17" Type="http://schemas.openxmlformats.org/officeDocument/2006/relationships/hyperlink" Target="garantF1://1206828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8285.1000" TargetMode="External"/><Relationship Id="rId20" Type="http://schemas.openxmlformats.org/officeDocument/2006/relationships/hyperlink" Target="garantF1://12068285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655550.0" TargetMode="External"/><Relationship Id="rId11" Type="http://schemas.openxmlformats.org/officeDocument/2006/relationships/hyperlink" Target="garantF1://12068285.0" TargetMode="External"/><Relationship Id="rId5" Type="http://schemas.openxmlformats.org/officeDocument/2006/relationships/hyperlink" Target="garantF1://12091967.4005" TargetMode="External"/><Relationship Id="rId15" Type="http://schemas.openxmlformats.org/officeDocument/2006/relationships/hyperlink" Target="garantF1://12068285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68285.1000" TargetMode="External"/><Relationship Id="rId19" Type="http://schemas.openxmlformats.org/officeDocument/2006/relationships/hyperlink" Target="garantF1://12068285.0" TargetMode="External"/><Relationship Id="rId4" Type="http://schemas.openxmlformats.org/officeDocument/2006/relationships/hyperlink" Target="garantF1://70230294.0" TargetMode="External"/><Relationship Id="rId9" Type="http://schemas.openxmlformats.org/officeDocument/2006/relationships/hyperlink" Target="garantF1://70065108.0" TargetMode="External"/><Relationship Id="rId14" Type="http://schemas.openxmlformats.org/officeDocument/2006/relationships/hyperlink" Target="garantF1://12068285.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21080</Words>
  <Characters>120162</Characters>
  <Application>Microsoft Office Word</Application>
  <DocSecurity>0</DocSecurity>
  <Lines>1001</Lines>
  <Paragraphs>281</Paragraphs>
  <ScaleCrop>false</ScaleCrop>
  <Company>НПП "Гарант-Сервис"</Company>
  <LinksUpToDate>false</LinksUpToDate>
  <CharactersWithSpaces>140961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2016-03-17T09:40:00Z</dcterms:created>
  <dcterms:modified xsi:type="dcterms:W3CDTF">2016-03-17T09:40:00Z</dcterms:modified>
</cp:coreProperties>
</file>