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322F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12 ноября 2012 г. N 898н</w:t>
        </w:r>
        <w:r>
          <w:rPr>
            <w:rStyle w:val="a4"/>
            <w:b w:val="0"/>
            <w:bCs w:val="0"/>
          </w:rPr>
          <w:br/>
          <w:t>"Об утверждении Порядка оказания медицинс</w:t>
        </w:r>
        <w:r>
          <w:rPr>
            <w:rStyle w:val="a4"/>
            <w:b w:val="0"/>
            <w:bCs w:val="0"/>
          </w:rPr>
          <w:t>кой помощи взрослому населению по профилю "торакальная хирургия"</w:t>
        </w:r>
      </w:hyperlink>
    </w:p>
    <w:p w:rsidR="00000000" w:rsidRDefault="00EB322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B322F">
      <w:pPr>
        <w:pStyle w:val="afa"/>
      </w:pPr>
      <w:bookmarkStart w:id="0" w:name="sub_119984376"/>
      <w:r>
        <w:t xml:space="preserve">О порядках оказания медицинской помощи населению РФ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EB322F">
      <w:r>
        <w:t xml:space="preserve">В соответствии со </w:t>
      </w:r>
      <w:hyperlink r:id="rId6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EB322F">
      <w:bookmarkStart w:id="1" w:name="sub_1"/>
      <w:r>
        <w:t>Утвердить прилаг</w:t>
      </w:r>
      <w:r>
        <w:t xml:space="preserve">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оказания медицинской помощи взрослому населению по профилю "торакальная хирургия".</w:t>
      </w:r>
    </w:p>
    <w:bookmarkEnd w:id="1"/>
    <w:p w:rsidR="00000000" w:rsidRDefault="00EB322F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22F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22F">
            <w:pPr>
              <w:pStyle w:val="aff7"/>
              <w:jc w:val="right"/>
            </w:pPr>
            <w:r>
              <w:t>В.И. Скворцова</w:t>
            </w:r>
          </w:p>
        </w:tc>
      </w:tr>
    </w:tbl>
    <w:p w:rsidR="00000000" w:rsidRDefault="00EB322F"/>
    <w:p w:rsidR="00000000" w:rsidRDefault="00EB322F">
      <w:pPr>
        <w:pStyle w:val="afff0"/>
      </w:pPr>
      <w:r>
        <w:t>Зарегистрировано в Минюсте РФ 19 декабря 2012 г.</w:t>
      </w:r>
    </w:p>
    <w:p w:rsidR="00000000" w:rsidRDefault="00EB322F">
      <w:pPr>
        <w:pStyle w:val="afff0"/>
      </w:pPr>
      <w:r>
        <w:t>Регистрационный N 26192</w:t>
      </w:r>
    </w:p>
    <w:p w:rsidR="00000000" w:rsidRDefault="00EB322F"/>
    <w:p w:rsidR="00000000" w:rsidRDefault="00EB322F">
      <w:pPr>
        <w:pStyle w:val="1"/>
      </w:pPr>
      <w:bookmarkStart w:id="2" w:name="sub_1000"/>
      <w:r>
        <w:t>Порядок</w:t>
      </w:r>
      <w:r>
        <w:br/>
        <w:t>оказания мед</w:t>
      </w:r>
      <w:r>
        <w:t>ицинской помощи взрослому населению по профилю "торакальная хирургия"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РФ от 12 ноября 2012 г. N 898н)</w:t>
      </w:r>
    </w:p>
    <w:bookmarkEnd w:id="2"/>
    <w:p w:rsidR="00000000" w:rsidRDefault="00EB322F"/>
    <w:p w:rsidR="00000000" w:rsidRDefault="00EB322F">
      <w:bookmarkStart w:id="3" w:name="sub_1001"/>
      <w:r>
        <w:t>1. Настоящий Порядок устанавливает правила оказания медицинской помощи</w:t>
      </w:r>
      <w:r>
        <w:t xml:space="preserve"> взрослому населению по профилю "торакальная хирургия" в медицинских организациях.</w:t>
      </w:r>
    </w:p>
    <w:p w:rsidR="00000000" w:rsidRDefault="00EB322F">
      <w:bookmarkStart w:id="4" w:name="sub_1002"/>
      <w:bookmarkEnd w:id="3"/>
      <w:r>
        <w:t>2. Медицинская помощь по профилю "торакальная хирургия" (далее - медицинская помощь) оказывается в виде:</w:t>
      </w:r>
    </w:p>
    <w:bookmarkEnd w:id="4"/>
    <w:p w:rsidR="00000000" w:rsidRDefault="00EB322F">
      <w:r>
        <w:t>первичной медико-санитарной помощи;</w:t>
      </w:r>
    </w:p>
    <w:p w:rsidR="00000000" w:rsidRDefault="00EB322F">
      <w:r>
        <w:t xml:space="preserve">скорой, </w:t>
      </w:r>
      <w:r>
        <w:t>в том числе скорой специализированной, медицинской помощи;</w:t>
      </w:r>
    </w:p>
    <w:p w:rsidR="00000000" w:rsidRDefault="00EB322F">
      <w:r>
        <w:t>специализированной, в том числе высокотехнологичной, медицинской помощи.</w:t>
      </w:r>
    </w:p>
    <w:p w:rsidR="00000000" w:rsidRDefault="00EB322F">
      <w:bookmarkStart w:id="5" w:name="sub_1003"/>
      <w:r>
        <w:t>3. Медицинская помощь может оказываться в следующих условиях:</w:t>
      </w:r>
    </w:p>
    <w:bookmarkEnd w:id="5"/>
    <w:p w:rsidR="00000000" w:rsidRDefault="00EB322F"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EB322F"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</w:t>
      </w:r>
      <w:r>
        <w:t>ения);</w:t>
      </w:r>
    </w:p>
    <w:p w:rsidR="00000000" w:rsidRDefault="00EB322F">
      <w:r>
        <w:t>стационарно (в условиях, обеспечивающих круглосуточное медицинское наблюдение и лечение).</w:t>
      </w:r>
    </w:p>
    <w:p w:rsidR="00000000" w:rsidRDefault="00EB322F">
      <w:bookmarkStart w:id="6" w:name="sub_1004"/>
      <w:r>
        <w:t xml:space="preserve">4. Первичная медико-санитарная помощь предусматривает мероприятия по профилактике, диагностике, лечению заболеваний и состояний, относящихся к профилю </w:t>
      </w:r>
      <w:r>
        <w:t>"торакальная хирургия", медицинской реабилитации, формированию здорового образа жизни.</w:t>
      </w:r>
    </w:p>
    <w:p w:rsidR="00000000" w:rsidRDefault="00EB322F">
      <w:bookmarkStart w:id="7" w:name="sub_1005"/>
      <w:bookmarkEnd w:id="6"/>
      <w:r>
        <w:t>5. Первичная медико-санитарная помощь включает:</w:t>
      </w:r>
    </w:p>
    <w:bookmarkEnd w:id="7"/>
    <w:p w:rsidR="00000000" w:rsidRDefault="00EB322F">
      <w:r>
        <w:t>первичную доврачебную медико-санитарную помощь;</w:t>
      </w:r>
    </w:p>
    <w:p w:rsidR="00000000" w:rsidRDefault="00EB322F">
      <w:r>
        <w:t>первичную врачебную медико-санитарную помощь;</w:t>
      </w:r>
    </w:p>
    <w:p w:rsidR="00000000" w:rsidRDefault="00EB322F">
      <w:r>
        <w:t>пер</w:t>
      </w:r>
      <w:r>
        <w:t>вичную специализированную медико-санитарную помощь.</w:t>
      </w:r>
    </w:p>
    <w:p w:rsidR="00000000" w:rsidRDefault="00EB322F">
      <w:r>
        <w:t>Первичная медико-санитарная помощь оказывается в амбулаторных условиях и в условиях дневного стационара.</w:t>
      </w:r>
    </w:p>
    <w:p w:rsidR="00000000" w:rsidRDefault="00EB322F">
      <w:r>
        <w:lastRenderedPageBreak/>
        <w:t>Первичная доврачебная медико-санитарная помощь оказывается фельдшером.</w:t>
      </w:r>
    </w:p>
    <w:p w:rsidR="00000000" w:rsidRDefault="00EB322F">
      <w:r>
        <w:t>Первичная врачебная медико-с</w:t>
      </w:r>
      <w:r>
        <w:t>анитарная помощь оказывается врачом-терапевтом участковым, врачом общей практики (семейным врачом).</w:t>
      </w:r>
    </w:p>
    <w:p w:rsidR="00000000" w:rsidRDefault="00EB322F"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 (врачи общей пра</w:t>
      </w:r>
      <w:r>
        <w:t>ктики (семейные врачи), фельдшеры) или врач-хирург направляет больного в медицинскую организацию для оказания первичной специализированной медико-санитарной помощи в амбулаторных условиях и(или) условиях дневного стационара.</w:t>
      </w:r>
    </w:p>
    <w:p w:rsidR="00000000" w:rsidRDefault="00EB322F">
      <w:r>
        <w:t>При невозможности оказания меди</w:t>
      </w:r>
      <w:r>
        <w:t>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000000" w:rsidRDefault="00EB322F">
      <w:bookmarkStart w:id="8" w:name="sub_1006"/>
      <w:r>
        <w:t>6. Скорая, в том числе скорая специализированная, медицинс</w:t>
      </w:r>
      <w:r>
        <w:t>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</w:t>
      </w:r>
      <w:r>
        <w:t xml:space="preserve"> помощи торакального профиля, в соответствии с </w:t>
      </w:r>
      <w:hyperlink r:id="rId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 г. N 179 "Об утверждении порядка оказания скорой медицинской помощи" (з</w:t>
      </w:r>
      <w:r>
        <w:t xml:space="preserve">арегистрирован Министерством юстиции Российской Федерации 23 ноября 2004 г., регистрационный N 6136), с изменениями, внесенными приказами Министерства здравоохранения и социального развития Российской Федерации </w:t>
      </w:r>
      <w:hyperlink r:id="rId8" w:history="1">
        <w:r>
          <w:rPr>
            <w:rStyle w:val="a4"/>
          </w:rPr>
          <w:t>от 2 августа</w:t>
        </w:r>
        <w:r>
          <w:rPr>
            <w:rStyle w:val="a4"/>
          </w:rPr>
          <w:t xml:space="preserve"> 2010 г. N 586н</w:t>
        </w:r>
      </w:hyperlink>
      <w:r>
        <w:t xml:space="preserve"> (зарегистрирован Минюстом России 30 августа 2010 г., регистрационный N 18289), </w:t>
      </w:r>
      <w:hyperlink r:id="rId9" w:history="1">
        <w:r>
          <w:rPr>
            <w:rStyle w:val="a4"/>
          </w:rPr>
          <w:t>от 15 марта 2011 г. N 202н</w:t>
        </w:r>
      </w:hyperlink>
      <w:r>
        <w:t xml:space="preserve"> (зарегистрирован Минюстом России 4 апреля 2011 г., регистрационный N 20390) и </w:t>
      </w:r>
      <w:hyperlink r:id="rId10" w:history="1">
        <w:r>
          <w:rPr>
            <w:rStyle w:val="a4"/>
          </w:rPr>
          <w:t>от 30 января 2012 г. N 65н</w:t>
        </w:r>
      </w:hyperlink>
      <w:r>
        <w:t xml:space="preserve"> (зарегистрирован Министерством юстиции Российской Федерации 14 марта 2012 г., регистрационный N 23472).</w:t>
      </w:r>
    </w:p>
    <w:p w:rsidR="00000000" w:rsidRDefault="00EB322F">
      <w:bookmarkStart w:id="9" w:name="sub_1007"/>
      <w:bookmarkEnd w:id="8"/>
      <w:r>
        <w:t>7. При оказании скорой медицинской помощи в случае необходимости осуществляется медицинска</w:t>
      </w:r>
      <w:r>
        <w:t>я эвакуация, которая включает в себя санитарно-авиационную и санитарную эвакуацию.</w:t>
      </w:r>
    </w:p>
    <w:p w:rsidR="00000000" w:rsidRDefault="00EB322F">
      <w:bookmarkStart w:id="10" w:name="sub_1008"/>
      <w:bookmarkEnd w:id="9"/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</w:t>
      </w:r>
      <w:r>
        <w:t>аторных и стационарных условиях.</w:t>
      </w:r>
    </w:p>
    <w:p w:rsidR="00000000" w:rsidRDefault="00EB322F">
      <w:bookmarkStart w:id="11" w:name="sub_1009"/>
      <w:bookmarkEnd w:id="10"/>
      <w: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"торакальная хирургия" или "хирурги</w:t>
      </w:r>
      <w:r>
        <w:t>я", "анестезиология и реанимация".</w:t>
      </w:r>
    </w:p>
    <w:p w:rsidR="00000000" w:rsidRDefault="00EB322F">
      <w:bookmarkStart w:id="12" w:name="sub_1010"/>
      <w:bookmarkEnd w:id="11"/>
      <w:r>
        <w:t>10. При наличии медицинских показаний после устранения угрожающих жизни состояний больные переводятся в хирургическое торакальное отделение медицинской организации для оказания специализированной медицинск</w:t>
      </w:r>
      <w:r>
        <w:t>ой помощи.</w:t>
      </w:r>
    </w:p>
    <w:p w:rsidR="00000000" w:rsidRDefault="00EB322F">
      <w:bookmarkStart w:id="13" w:name="sub_1011"/>
      <w:bookmarkEnd w:id="12"/>
      <w:r>
        <w:t>11. Специализированная, в том числе высокотехнологичная, медицинская помощь оказывается врачами-торакальными хирургами в стационарных условиях и условиях дневного стационара и включает в себя профилактику, диагностику, лечение за</w:t>
      </w:r>
      <w:r>
        <w:t>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bookmarkEnd w:id="13"/>
    <w:p w:rsidR="00000000" w:rsidRDefault="00EB322F">
      <w:r>
        <w:t>При выявлении онкологического заболевания по профилю "торакальная хирургия" оказание медицинской помощи больному,</w:t>
      </w:r>
      <w:r>
        <w:t xml:space="preserve"> не требующее комбинированного и(или) сочетанного лечения, осуществляется врачом-торакальным хирургом.</w:t>
      </w:r>
    </w:p>
    <w:p w:rsidR="00000000" w:rsidRDefault="00EB322F">
      <w:bookmarkStart w:id="14" w:name="sub_1012"/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11" w:history="1">
        <w:r>
          <w:rPr>
            <w:rStyle w:val="a4"/>
          </w:rPr>
          <w:t>Номенклатурой</w:t>
        </w:r>
      </w:hyperlink>
      <w:r>
        <w:t xml:space="preserve"> </w:t>
      </w:r>
      <w:r>
        <w:lastRenderedPageBreak/>
        <w:t xml:space="preserve">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</w:t>
      </w:r>
      <w:hyperlink r:id="rId12" w:history="1">
        <w:r>
          <w:rPr>
            <w:rStyle w:val="a4"/>
          </w:rPr>
          <w:t>приказом</w:t>
        </w:r>
      </w:hyperlink>
      <w:r>
        <w:t xml:space="preserve"> Министерства здравоох</w:t>
      </w:r>
      <w:r>
        <w:t xml:space="preserve">ранения и социального развития Российской Федерации от 23 апреля 2009 г. N 210н (зарегистрирован Министерством юстиции Российской Федерации 5 июня 2009 г., регистрационный N 14032), с </w:t>
      </w:r>
      <w:hyperlink r:id="rId13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9 февраля 2011 г. N 94н (зарегистрирован Министерством юстиции Российской Федерации 16 марта 2011 г., регистрационный N 20144).</w:t>
      </w:r>
    </w:p>
    <w:p w:rsidR="00000000" w:rsidRDefault="00EB322F">
      <w:bookmarkStart w:id="15" w:name="sub_1013"/>
      <w:bookmarkEnd w:id="14"/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</w:t>
      </w:r>
      <w:r>
        <w:t>чет за собой ухудшение состояния, угрозу жизни и здоровью больного.</w:t>
      </w:r>
    </w:p>
    <w:p w:rsidR="00000000" w:rsidRDefault="00EB322F">
      <w:bookmarkStart w:id="16" w:name="sub_1014"/>
      <w:bookmarkEnd w:id="15"/>
      <w: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</w:t>
      </w:r>
      <w:r>
        <w:t>бращении больного, по направлению фельдшера, врача-терапевта участкового, врача общей практики (семейного врача), врача-хирурга медицинской организации, оказывающей первичную медико-санитарную помощь, а также при доставлении больного бригадой скорой медици</w:t>
      </w:r>
      <w:r>
        <w:t>нской помощи.</w:t>
      </w:r>
    </w:p>
    <w:p w:rsidR="00000000" w:rsidRDefault="00EB322F">
      <w:bookmarkStart w:id="17" w:name="sub_1015"/>
      <w:bookmarkEnd w:id="16"/>
      <w:r>
        <w:t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</w:t>
      </w:r>
      <w:r>
        <w:t>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</w:t>
      </w:r>
      <w:r>
        <w:t>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</w:t>
      </w:r>
      <w:r>
        <w:t xml:space="preserve">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5" w:history="1">
        <w:r>
          <w:rPr>
            <w:rStyle w:val="a4"/>
          </w:rPr>
          <w:t>Порядком</w:t>
        </w:r>
      </w:hyperlink>
      <w:r>
        <w:t xml:space="preserve"> направления граждан Российской Фе</w:t>
      </w:r>
      <w:r>
        <w:t>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</w:t>
      </w:r>
      <w:r>
        <w:t xml:space="preserve">ециализированной медицинской помощи, утвержденному </w:t>
      </w:r>
      <w:hyperlink r:id="rId1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16 апреля 2010 г. N 243н (зарегистрирован Министерством юстиции Российской Федерации</w:t>
      </w:r>
      <w:r>
        <w:t xml:space="preserve"> 12 мая 2010 г., регистрационный N 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7" w:history="1">
        <w:r>
          <w:rPr>
            <w:rStyle w:val="a4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</w:t>
      </w:r>
      <w:hyperlink r:id="rId1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</w:t>
      </w:r>
      <w:r>
        <w:t>и социального развития Российской Федерации от 5 октября 2005 г. N 617 (зарегистрирован Министерством юстиции Российской Федерации 27 октября 2005 г., регистрационный N 7115),</w:t>
      </w:r>
    </w:p>
    <w:p w:rsidR="00000000" w:rsidRDefault="00EB322F">
      <w:bookmarkStart w:id="18" w:name="sub_1016"/>
      <w:bookmarkEnd w:id="17"/>
      <w:r>
        <w:t>16. При наличии у больного медицинских показаний к оказанию высо</w:t>
      </w:r>
      <w:r>
        <w:t xml:space="preserve">котехнологичной медицинской помощи направление в медицинскую организацию, оказывающую высокотехнологичную медицинскую помощь, осуществляется в </w:t>
      </w:r>
      <w:r>
        <w:lastRenderedPageBreak/>
        <w:t xml:space="preserve">соответствии с </w:t>
      </w:r>
      <w:hyperlink r:id="rId19" w:history="1">
        <w:r>
          <w:rPr>
            <w:rStyle w:val="a4"/>
          </w:rPr>
          <w:t>Порядком</w:t>
        </w:r>
      </w:hyperlink>
      <w:r>
        <w:t xml:space="preserve"> направления граждан Российской Федерации для оказа</w:t>
      </w:r>
      <w:r>
        <w:t>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</w:t>
      </w:r>
      <w:r>
        <w:t xml:space="preserve">ным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28 декабря 2011 года N 1689н (зарегистрирован Министерством юстиции Российской Федерации 8 февраля 2012 г., регистрационный N 23164</w:t>
      </w:r>
      <w:r>
        <w:t>).</w:t>
      </w:r>
    </w:p>
    <w:p w:rsidR="00000000" w:rsidRDefault="00EB322F">
      <w:bookmarkStart w:id="19" w:name="sub_1017"/>
      <w:bookmarkEnd w:id="18"/>
      <w:r>
        <w:t>17. Больные с заболеваниями по профилю "торакальная хирургия" при наличии медицинских показаний направляются для проведения реабилитационных мероприятий в специализированные больницы или в санаторно-курортные организации.</w:t>
      </w:r>
    </w:p>
    <w:p w:rsidR="00000000" w:rsidRDefault="00EB322F">
      <w:bookmarkStart w:id="20" w:name="sub_1018"/>
      <w:bookmarkEnd w:id="19"/>
      <w:r>
        <w:t xml:space="preserve">18. Медицинские организации, оказывающие медицинскую помощь больным, осуществляют свою деятельность в соответствии с </w:t>
      </w:r>
      <w:hyperlink w:anchor="sub_11000" w:history="1">
        <w:r>
          <w:rPr>
            <w:rStyle w:val="a4"/>
          </w:rPr>
          <w:t>приложениями N 1 - 15</w:t>
        </w:r>
      </w:hyperlink>
      <w:r>
        <w:t xml:space="preserve"> к настоящему Порядку.</w:t>
      </w:r>
    </w:p>
    <w:bookmarkEnd w:id="20"/>
    <w:p w:rsidR="00000000" w:rsidRDefault="00EB322F"/>
    <w:p w:rsidR="00000000" w:rsidRDefault="00EB322F">
      <w:pPr>
        <w:ind w:firstLine="698"/>
        <w:jc w:val="right"/>
      </w:pPr>
      <w:bookmarkStart w:id="21" w:name="sub_11000"/>
      <w:r>
        <w:rPr>
          <w:rStyle w:val="a3"/>
        </w:rPr>
        <w:t>Приложение N 1</w:t>
      </w:r>
    </w:p>
    <w:bookmarkEnd w:id="21"/>
    <w:p w:rsidR="00000000" w:rsidRDefault="00EB322F"/>
    <w:p w:rsidR="00000000" w:rsidRDefault="00EB322F">
      <w:pPr>
        <w:pStyle w:val="1"/>
      </w:pPr>
      <w:r>
        <w:t>Правила организации деятельности дневного стационара по профилю "торакальная хирургия"</w:t>
      </w:r>
    </w:p>
    <w:p w:rsidR="00000000" w:rsidRDefault="00EB322F"/>
    <w:p w:rsidR="00000000" w:rsidRDefault="00EB322F">
      <w:bookmarkStart w:id="22" w:name="sub_11001"/>
      <w:r>
        <w:t>1. Настоящие Правила устанавливают порядок организации деятельности дневного стационара по профилю "торакальная хирургия" (далее - дневной стационар) медицинск</w:t>
      </w:r>
      <w:r>
        <w:t>ой организации.</w:t>
      </w:r>
    </w:p>
    <w:p w:rsidR="00000000" w:rsidRDefault="00EB322F">
      <w:bookmarkStart w:id="23" w:name="sub_11002"/>
      <w:bookmarkEnd w:id="22"/>
      <w:r>
        <w:t>2. Дневной стационар является структурным подразделением медицинской организации и организуется для осуществления медицинской помощи по профилю "торакальная хирургия" при заболеваниях и состояниях, не требующих круглосуточ</w:t>
      </w:r>
      <w:r>
        <w:t>ного медицинского наблюдения.</w:t>
      </w:r>
    </w:p>
    <w:p w:rsidR="00000000" w:rsidRDefault="00EB322F">
      <w:bookmarkStart w:id="24" w:name="sub_11003"/>
      <w:bookmarkEnd w:id="23"/>
      <w:r>
        <w:t>3. Структура и штатная численность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</w:t>
      </w:r>
      <w:r>
        <w:t xml:space="preserve">сти обслуживаемого населения, с учетом рекомендуемых штатных нормативов, предусмотренных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Порядку оказания медицинской помощи взрослому населению по профилю "торакальная хирургия", утвержденному настоящим приказом.</w:t>
      </w:r>
    </w:p>
    <w:p w:rsidR="00000000" w:rsidRDefault="00EB322F">
      <w:bookmarkStart w:id="25" w:name="sub_11004"/>
      <w:bookmarkEnd w:id="24"/>
      <w:r>
        <w:t>4. На должность заведующего дневным стационаром и врача - торакального хирурга назначается специалист, соответ</w:t>
      </w:r>
      <w:r>
        <w:t xml:space="preserve">ствующий требованиям, предъявляемым </w:t>
      </w:r>
      <w:hyperlink r:id="rId21" w:history="1">
        <w:r>
          <w:rPr>
            <w:rStyle w:val="a4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</w:t>
      </w:r>
      <w:hyperlink r:id="rId2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июля 2009 г. N 415н (зарегистрирован Министерством юстиции Российской Федерации 9 июля 2009 г., регистрационный N 14292), с </w:t>
      </w:r>
      <w:hyperlink r:id="rId23" w:history="1">
        <w:r>
          <w:rPr>
            <w:rStyle w:val="a4"/>
          </w:rPr>
          <w:t>из</w:t>
        </w:r>
        <w:r>
          <w:rPr>
            <w:rStyle w:val="a4"/>
          </w:rPr>
          <w:t>менениями</w:t>
        </w:r>
      </w:hyperlink>
      <w:r>
        <w:t xml:space="preserve">, внесенными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декабря 2011 г. N 1644н (зарегистрирован Министерством юстиции Российской Федерации 18 апреля 2012 г., реги</w:t>
      </w:r>
      <w:r>
        <w:t>страционный N 23879), по специальности "торакальная хирургия".</w:t>
      </w:r>
    </w:p>
    <w:p w:rsidR="00000000" w:rsidRDefault="00EB322F">
      <w:bookmarkStart w:id="26" w:name="sub_11005"/>
      <w:bookmarkEnd w:id="25"/>
      <w:r>
        <w:t>5. В структуре дневного стационара рекомендуется предусматривать:</w:t>
      </w:r>
    </w:p>
    <w:bookmarkEnd w:id="26"/>
    <w:p w:rsidR="00000000" w:rsidRDefault="00EB322F">
      <w:r>
        <w:t>процедурную;</w:t>
      </w:r>
    </w:p>
    <w:p w:rsidR="00000000" w:rsidRDefault="00EB322F">
      <w:r>
        <w:t>перевязочную;</w:t>
      </w:r>
    </w:p>
    <w:p w:rsidR="00000000" w:rsidRDefault="00EB322F">
      <w:r>
        <w:t>пост медицинской сестры;</w:t>
      </w:r>
    </w:p>
    <w:p w:rsidR="00000000" w:rsidRDefault="00EB322F">
      <w:r>
        <w:t>кабинет заведующего дневным стационаром;</w:t>
      </w:r>
    </w:p>
    <w:p w:rsidR="00000000" w:rsidRDefault="00EB322F">
      <w:r>
        <w:lastRenderedPageBreak/>
        <w:t>кабинет</w:t>
      </w:r>
      <w:r>
        <w:t>ы врачей.</w:t>
      </w:r>
    </w:p>
    <w:p w:rsidR="00000000" w:rsidRDefault="00EB322F">
      <w:bookmarkStart w:id="27" w:name="sub_11006"/>
      <w:r>
        <w:t>6. В дневном стационаре рекомендуется предусматривать:</w:t>
      </w:r>
    </w:p>
    <w:bookmarkEnd w:id="27"/>
    <w:p w:rsidR="00000000" w:rsidRDefault="00EB322F">
      <w:r>
        <w:t>палаты;</w:t>
      </w:r>
    </w:p>
    <w:p w:rsidR="00000000" w:rsidRDefault="00EB322F">
      <w:r>
        <w:t>комнату для медицинских работников;</w:t>
      </w:r>
    </w:p>
    <w:p w:rsidR="00000000" w:rsidRDefault="00EB322F">
      <w:r>
        <w:t>комнату для временного хранения оборудования;</w:t>
      </w:r>
    </w:p>
    <w:p w:rsidR="00000000" w:rsidRDefault="00EB322F">
      <w:r>
        <w:t>комнату для приема пищи больными;</w:t>
      </w:r>
    </w:p>
    <w:p w:rsidR="00000000" w:rsidRDefault="00EB322F">
      <w:r>
        <w:t>помещение для осмотра пациентов;</w:t>
      </w:r>
    </w:p>
    <w:p w:rsidR="00000000" w:rsidRDefault="00EB322F">
      <w:r>
        <w:t>санузел для меди</w:t>
      </w:r>
      <w:r>
        <w:t>цинских работников;</w:t>
      </w:r>
    </w:p>
    <w:p w:rsidR="00000000" w:rsidRDefault="00EB322F">
      <w:r>
        <w:t>санузел для пациентов;</w:t>
      </w:r>
    </w:p>
    <w:p w:rsidR="00000000" w:rsidRDefault="00EB322F">
      <w:r>
        <w:t>санитарную комнату.</w:t>
      </w:r>
    </w:p>
    <w:p w:rsidR="00000000" w:rsidRDefault="00EB322F">
      <w:bookmarkStart w:id="28" w:name="sub_11007"/>
      <w:r>
        <w:t xml:space="preserve">7. Оснащение дневного стационара осуществляется в соответствии со стандартом оснащения дневного стационара, предусмотренным </w:t>
      </w:r>
      <w:hyperlink w:anchor="sub_13000" w:history="1">
        <w:r>
          <w:rPr>
            <w:rStyle w:val="a4"/>
          </w:rPr>
          <w:t>приложением N 3</w:t>
        </w:r>
      </w:hyperlink>
      <w:r>
        <w:t xml:space="preserve"> к Порядку оказани</w:t>
      </w:r>
      <w:r>
        <w:t>я медицинской помощи взрослому населению по профилю "торакальная хирургия", утвержденному настоящим приказом.</w:t>
      </w:r>
    </w:p>
    <w:p w:rsidR="00000000" w:rsidRDefault="00EB322F">
      <w:bookmarkStart w:id="29" w:name="sub_11008"/>
      <w:bookmarkEnd w:id="28"/>
      <w:r>
        <w:t>8. Дневной стационар осуществляет следующие основные функции:</w:t>
      </w:r>
    </w:p>
    <w:bookmarkEnd w:id="29"/>
    <w:p w:rsidR="00000000" w:rsidRDefault="00EB322F">
      <w:r>
        <w:t>оказание медицинской помощи больным по профилю "торакальн</w:t>
      </w:r>
      <w:r>
        <w:t>ая хирургия", не требующей круглосуточного медицинского наблюдения, в соответствии с утвержденными стандартами медицинской помощи;</w:t>
      </w:r>
    </w:p>
    <w:p w:rsidR="00000000" w:rsidRDefault="00EB322F">
      <w:r>
        <w:t>наблюдение больных, которым была оказана медицинская помощь по профилю "торакальная хирургия", в стационарных условиях медици</w:t>
      </w:r>
      <w:r>
        <w:t>нской организации;</w:t>
      </w:r>
    </w:p>
    <w:p w:rsidR="00000000" w:rsidRDefault="00EB322F">
      <w:r>
        <w:t>внедрение в практику современных методов диагностики, лечения и реабилитации больных по профилю "торакальная хирургия";</w:t>
      </w:r>
    </w:p>
    <w:p w:rsidR="00000000" w:rsidRDefault="00EB322F">
      <w:r>
        <w:t>ведение учетной и отчетной документации, предоставление отчетов о деятельности в установленном порядке, ведение котор</w:t>
      </w:r>
      <w:r>
        <w:t>ых предусмотрено законодательством;</w:t>
      </w:r>
    </w:p>
    <w:p w:rsidR="00000000" w:rsidRDefault="00EB322F">
      <w:r>
        <w:t>проведение санитарно-гигиенического обучения больных и их родственников;</w:t>
      </w:r>
    </w:p>
    <w:p w:rsidR="00000000" w:rsidRDefault="00EB322F">
      <w:r>
        <w:t>осуществление экспертизы временной нетрудоспособности.</w:t>
      </w:r>
    </w:p>
    <w:p w:rsidR="00000000" w:rsidRDefault="00EB322F">
      <w:bookmarkStart w:id="30" w:name="sub_11009"/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дневно</w:t>
      </w:r>
      <w:r>
        <w:t>го стационара для оказания медицинской помощи в стационарных условиях.</w:t>
      </w:r>
    </w:p>
    <w:bookmarkEnd w:id="30"/>
    <w:p w:rsidR="00000000" w:rsidRDefault="00EB322F"/>
    <w:p w:rsidR="00000000" w:rsidRDefault="00EB322F">
      <w:pPr>
        <w:ind w:firstLine="698"/>
        <w:jc w:val="right"/>
      </w:pPr>
      <w:bookmarkStart w:id="31" w:name="sub_12000"/>
      <w:r>
        <w:rPr>
          <w:rStyle w:val="a3"/>
        </w:rPr>
        <w:t>Приложение N 2</w:t>
      </w:r>
    </w:p>
    <w:bookmarkEnd w:id="31"/>
    <w:p w:rsidR="00000000" w:rsidRDefault="00EB322F"/>
    <w:p w:rsidR="00000000" w:rsidRDefault="00EB322F">
      <w:pPr>
        <w:pStyle w:val="1"/>
      </w:pPr>
      <w:r>
        <w:t>Рекомендуемые штатные нормативы дневного стационара по профилю "торакальная хирургия"</w:t>
      </w:r>
    </w:p>
    <w:p w:rsidR="00000000" w:rsidRDefault="00EB32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6"/>
        <w:gridCol w:w="5330"/>
        <w:gridCol w:w="39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N п/п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32" w:name="sub_12001"/>
            <w:r>
              <w:t>1.</w:t>
            </w:r>
            <w:bookmarkEnd w:id="32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Заведующий дневным стационаром - врач-торакальный хирург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33" w:name="sub_12002"/>
            <w:r>
              <w:t>2.</w:t>
            </w:r>
            <w:bookmarkEnd w:id="33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Врач - торакальный хирург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34" w:name="sub_12003"/>
            <w:r>
              <w:t>3.</w:t>
            </w:r>
            <w:bookmarkEnd w:id="34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35" w:name="sub_12004"/>
            <w:r>
              <w:t>4.</w:t>
            </w:r>
            <w:bookmarkEnd w:id="35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Медицинская сестра перевязочной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36" w:name="sub_12005"/>
            <w:r>
              <w:t>5.</w:t>
            </w:r>
            <w:bookmarkEnd w:id="36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37" w:name="sub_12006"/>
            <w:r>
              <w:t>6.</w:t>
            </w:r>
            <w:bookmarkEnd w:id="37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Медицинская сестра палатная (постовая)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38" w:name="sub_12007"/>
            <w:r>
              <w:t>7.</w:t>
            </w:r>
            <w:bookmarkEnd w:id="38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Санитар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3 кабинета</w:t>
            </w:r>
          </w:p>
        </w:tc>
      </w:tr>
    </w:tbl>
    <w:p w:rsidR="00000000" w:rsidRDefault="00EB322F"/>
    <w:p w:rsidR="00000000" w:rsidRDefault="00EB322F">
      <w:pPr>
        <w:ind w:firstLine="698"/>
        <w:jc w:val="right"/>
      </w:pPr>
      <w:bookmarkStart w:id="39" w:name="sub_13000"/>
      <w:r>
        <w:rPr>
          <w:rStyle w:val="a3"/>
        </w:rPr>
        <w:t>Приложение N 3</w:t>
      </w:r>
    </w:p>
    <w:bookmarkEnd w:id="39"/>
    <w:p w:rsidR="00000000" w:rsidRDefault="00EB322F"/>
    <w:p w:rsidR="00000000" w:rsidRDefault="00EB322F">
      <w:pPr>
        <w:pStyle w:val="1"/>
      </w:pPr>
      <w:r>
        <w:t>Стандарт оснащения дневного стационара по профилю "торакальная хирургия"</w:t>
      </w:r>
    </w:p>
    <w:p w:rsidR="00000000" w:rsidRDefault="00EB32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5"/>
        <w:gridCol w:w="5509"/>
        <w:gridCol w:w="3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40" w:name="sub_13001"/>
            <w:r>
              <w:t>1.</w:t>
            </w:r>
            <w:bookmarkEnd w:id="40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Стол операционный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41" w:name="sub_13002"/>
            <w:r>
              <w:t>2.</w:t>
            </w:r>
            <w:bookmarkEnd w:id="41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Лампа бестеневая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42" w:name="sub_13003"/>
            <w:r>
              <w:t>3.</w:t>
            </w:r>
            <w:bookmarkEnd w:id="42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Стол манипуляционный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43" w:name="sub_13004"/>
            <w:r>
              <w:t>4.</w:t>
            </w:r>
            <w:bookmarkEnd w:id="43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Негатоскоп демонстрационный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44" w:name="sub_13005"/>
            <w:r>
              <w:t>5.</w:t>
            </w:r>
            <w:bookmarkEnd w:id="44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Облучатель бактерицидный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45" w:name="sub_13006"/>
            <w:r>
              <w:t>6.</w:t>
            </w:r>
            <w:bookmarkEnd w:id="45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Набор инструментов для плевральной пункции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B322F">
            <w:pPr>
              <w:pStyle w:val="aff7"/>
              <w:jc w:val="center"/>
            </w:pPr>
            <w:bookmarkStart w:id="46" w:name="sub_13007"/>
            <w:r>
              <w:t>7.</w:t>
            </w:r>
            <w:bookmarkEnd w:id="46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B322F">
            <w:pPr>
              <w:pStyle w:val="afff0"/>
            </w:pPr>
            <w:r>
              <w:t>Одноразовые стерильные наборы для торакоцентеза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B322F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B322F">
            <w:pPr>
              <w:pStyle w:val="aff7"/>
              <w:jc w:val="center"/>
            </w:pPr>
            <w:bookmarkStart w:id="47" w:name="sub_13008"/>
            <w:r>
              <w:t>8.</w:t>
            </w:r>
            <w:bookmarkEnd w:id="47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B322F">
            <w:pPr>
              <w:pStyle w:val="afff0"/>
            </w:pPr>
            <w:r>
              <w:t>Набор общехирургических инструментов для выполнения неполостных операций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48" w:name="sub_13009"/>
            <w:r>
              <w:t>9.</w:t>
            </w:r>
            <w:bookmarkEnd w:id="48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ультразвуковой диагностики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B322F">
            <w:pPr>
              <w:pStyle w:val="aff7"/>
              <w:jc w:val="center"/>
            </w:pPr>
            <w:bookmarkStart w:id="49" w:name="sub_13010"/>
            <w:r>
              <w:t>10.</w:t>
            </w:r>
            <w:bookmarkEnd w:id="49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B322F">
            <w:pPr>
              <w:pStyle w:val="afff0"/>
            </w:pPr>
            <w:r>
              <w:t>Биопсийная (пункционная) насадка для ультразвукового датчика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B322F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B322F">
            <w:pPr>
              <w:pStyle w:val="aff7"/>
              <w:jc w:val="center"/>
            </w:pPr>
            <w:bookmarkStart w:id="50" w:name="sub_13011"/>
            <w:r>
              <w:t>11.</w:t>
            </w:r>
            <w:bookmarkEnd w:id="50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B322F">
            <w:pPr>
              <w:pStyle w:val="afff0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51" w:name="sub_13012"/>
            <w:r>
              <w:t>12.</w:t>
            </w:r>
            <w:bookmarkEnd w:id="51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электрохирургический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52" w:name="sub_13013"/>
            <w:r>
              <w:t>13.</w:t>
            </w:r>
            <w:bookmarkEnd w:id="52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Пульсоксиметр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53" w:name="sub_13014"/>
            <w:r>
              <w:t>14.</w:t>
            </w:r>
            <w:bookmarkEnd w:id="53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Дефибриллятор бифазный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EB322F"/>
    <w:p w:rsidR="00000000" w:rsidRDefault="00EB322F">
      <w:pPr>
        <w:ind w:firstLine="698"/>
        <w:jc w:val="right"/>
      </w:pPr>
      <w:bookmarkStart w:id="54" w:name="sub_14000"/>
      <w:r>
        <w:rPr>
          <w:rStyle w:val="a3"/>
        </w:rPr>
        <w:t>Приложение N 4</w:t>
      </w:r>
    </w:p>
    <w:bookmarkEnd w:id="54"/>
    <w:p w:rsidR="00000000" w:rsidRDefault="00EB322F"/>
    <w:p w:rsidR="00000000" w:rsidRDefault="00EB322F">
      <w:pPr>
        <w:pStyle w:val="1"/>
      </w:pPr>
      <w:r>
        <w:t>Правила организации деятельности отделения хирургического торакального</w:t>
      </w:r>
    </w:p>
    <w:p w:rsidR="00000000" w:rsidRDefault="00EB322F"/>
    <w:p w:rsidR="00000000" w:rsidRDefault="00EB322F">
      <w:bookmarkStart w:id="55" w:name="sub_14001"/>
      <w:r>
        <w:t>1. Настоящие Правила устанавливают порядок организации деятельности отделения хирургического торакального медицинской организации.</w:t>
      </w:r>
    </w:p>
    <w:p w:rsidR="00000000" w:rsidRDefault="00EB322F">
      <w:bookmarkStart w:id="56" w:name="sub_14002"/>
      <w:bookmarkEnd w:id="55"/>
      <w:r>
        <w:t>2. Отделение хирургическое торакальное (далее - Отделение) создается как структурное подразделение медицинс</w:t>
      </w:r>
      <w:r>
        <w:t>кой организации.</w:t>
      </w:r>
    </w:p>
    <w:p w:rsidR="00000000" w:rsidRDefault="00EB322F">
      <w:bookmarkStart w:id="57" w:name="sub_14003"/>
      <w:bookmarkEnd w:id="56"/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00000" w:rsidRDefault="00EB322F">
      <w:bookmarkStart w:id="58" w:name="sub_14004"/>
      <w:bookmarkEnd w:id="57"/>
      <w:r>
        <w:t>4. На должность заведующего Отделени</w:t>
      </w:r>
      <w:r>
        <w:t xml:space="preserve">ем и врача-торакального хирурга назначается специалист, соответствующий требованиям, предъявляемым </w:t>
      </w:r>
      <w:hyperlink r:id="rId25" w:history="1">
        <w:r>
          <w:rPr>
            <w:rStyle w:val="a4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</w:t>
      </w:r>
      <w:r>
        <w:t xml:space="preserve">сфере здравоохранения, утвержденными </w:t>
      </w:r>
      <w:hyperlink r:id="rId2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июля 2009 г. N 415н, по специальности "торакальная хирургия".</w:t>
      </w:r>
    </w:p>
    <w:p w:rsidR="00000000" w:rsidRDefault="00EB322F">
      <w:bookmarkStart w:id="59" w:name="sub_14005"/>
      <w:bookmarkEnd w:id="58"/>
      <w:r>
        <w:t>5. Структура и ш</w:t>
      </w:r>
      <w:r>
        <w:t>татная численность Отделения устанавливается руководителем медицинской организации, в составе которой оно создано, и определяются исходя из объема проводимой лечебно-диагностической работы и коечной мощности с учетом рекомендуемых штатных нормативов, преду</w:t>
      </w:r>
      <w:r>
        <w:t xml:space="preserve">смотренных </w:t>
      </w:r>
      <w:hyperlink w:anchor="sub_15000" w:history="1">
        <w:r>
          <w:rPr>
            <w:rStyle w:val="a4"/>
          </w:rPr>
          <w:t>приложением N 5</w:t>
        </w:r>
      </w:hyperlink>
      <w:r>
        <w:t xml:space="preserve"> к Порядку оказания медицинской помощи взрослому населению по профилю "торакальная хирургия", утвержденному настоящим приказом.</w:t>
      </w:r>
    </w:p>
    <w:p w:rsidR="00000000" w:rsidRDefault="00EB322F">
      <w:bookmarkStart w:id="60" w:name="sub_14006"/>
      <w:bookmarkEnd w:id="59"/>
      <w:r>
        <w:lastRenderedPageBreak/>
        <w:t>6. Оснащение Отделения осуществляется в соответствии со с</w:t>
      </w:r>
      <w:r>
        <w:t xml:space="preserve">тандартом оснащения, предусмотренным </w:t>
      </w:r>
      <w:hyperlink w:anchor="sub_16000" w:history="1">
        <w:r>
          <w:rPr>
            <w:rStyle w:val="a4"/>
          </w:rPr>
          <w:t>приложением N 6</w:t>
        </w:r>
      </w:hyperlink>
      <w:r>
        <w:t xml:space="preserve"> к Порядку оказания медицинской помощи взрослому населению по профилю "торакальная хирургия", утвержденному настоящим приказом.</w:t>
      </w:r>
    </w:p>
    <w:bookmarkEnd w:id="60"/>
    <w:p w:rsidR="00000000" w:rsidRDefault="00EB322F">
      <w:r>
        <w:t>Медицинские организации, выполняющие опе</w:t>
      </w:r>
      <w:r>
        <w:t xml:space="preserve">ративные вмешательства по профилю "торакальная хирургия", в структуре которых создается отделение хирургическое торакальное, дополнительно оснащают операционную, входящую в структуру медицинской организации, в соответствии с </w:t>
      </w:r>
      <w:hyperlink w:anchor="sub_17000" w:history="1">
        <w:r>
          <w:rPr>
            <w:rStyle w:val="a4"/>
          </w:rPr>
          <w:t>приложе</w:t>
        </w:r>
        <w:r>
          <w:rPr>
            <w:rStyle w:val="a4"/>
          </w:rPr>
          <w:t>нием N 7</w:t>
        </w:r>
      </w:hyperlink>
      <w:r>
        <w:t xml:space="preserve"> к Порядку оказания медицинской помощи взрослому населению по профилю "торакальная хирургия", утвержденному настоящим приказом.</w:t>
      </w:r>
    </w:p>
    <w:p w:rsidR="00000000" w:rsidRDefault="00EB322F">
      <w:bookmarkStart w:id="61" w:name="sub_14007"/>
      <w:r>
        <w:t>7. В структуре Отделения рекомендуется предусматривать:</w:t>
      </w:r>
    </w:p>
    <w:bookmarkEnd w:id="61"/>
    <w:p w:rsidR="00000000" w:rsidRDefault="00EB322F">
      <w:r>
        <w:t>кабинет заведующего;</w:t>
      </w:r>
    </w:p>
    <w:p w:rsidR="00000000" w:rsidRDefault="00EB322F">
      <w:r>
        <w:t>кабинет старшей медици</w:t>
      </w:r>
      <w:r>
        <w:t>нской сестры;</w:t>
      </w:r>
    </w:p>
    <w:p w:rsidR="00000000" w:rsidRDefault="00EB322F">
      <w:r>
        <w:t>пост медицинской сестры;</w:t>
      </w:r>
    </w:p>
    <w:p w:rsidR="00000000" w:rsidRDefault="00EB322F">
      <w:r>
        <w:t>процедурную;</w:t>
      </w:r>
    </w:p>
    <w:p w:rsidR="00000000" w:rsidRDefault="00EB322F">
      <w:r>
        <w:t>перевязочную для чистых перевязок;</w:t>
      </w:r>
    </w:p>
    <w:p w:rsidR="00000000" w:rsidRDefault="00EB322F">
      <w:r>
        <w:t>перевязочную для гнойных перевязок.</w:t>
      </w:r>
    </w:p>
    <w:p w:rsidR="00000000" w:rsidRDefault="00EB322F">
      <w:bookmarkStart w:id="62" w:name="sub_14008"/>
      <w:r>
        <w:t>8. В Отделении рекомендуется предусматривать:</w:t>
      </w:r>
    </w:p>
    <w:bookmarkEnd w:id="62"/>
    <w:p w:rsidR="00000000" w:rsidRDefault="00EB322F">
      <w:r>
        <w:t>палаты для пациентов;</w:t>
      </w:r>
    </w:p>
    <w:p w:rsidR="00000000" w:rsidRDefault="00EB322F">
      <w:r>
        <w:t>помещение для осмотра пациентов;</w:t>
      </w:r>
    </w:p>
    <w:p w:rsidR="00000000" w:rsidRDefault="00EB322F">
      <w:r>
        <w:t xml:space="preserve">помещение для </w:t>
      </w:r>
      <w:r>
        <w:t>врачей;</w:t>
      </w:r>
    </w:p>
    <w:p w:rsidR="00000000" w:rsidRDefault="00EB322F">
      <w:r>
        <w:t>комнату для медицинских работников;</w:t>
      </w:r>
    </w:p>
    <w:p w:rsidR="00000000" w:rsidRDefault="00EB322F">
      <w:r>
        <w:t>комнату для хранения медицинского оборудования;</w:t>
      </w:r>
    </w:p>
    <w:p w:rsidR="00000000" w:rsidRDefault="00EB322F">
      <w:r>
        <w:t>помещение сестры-хозяйки;</w:t>
      </w:r>
    </w:p>
    <w:p w:rsidR="00000000" w:rsidRDefault="00EB322F">
      <w:r>
        <w:t>буфетную и раздаточную;</w:t>
      </w:r>
    </w:p>
    <w:p w:rsidR="00000000" w:rsidRDefault="00EB322F">
      <w:r>
        <w:t>помещение для хранения чистого белья;</w:t>
      </w:r>
    </w:p>
    <w:p w:rsidR="00000000" w:rsidRDefault="00EB322F">
      <w:r>
        <w:t>помещение для сбора грязного белья;</w:t>
      </w:r>
    </w:p>
    <w:p w:rsidR="00000000" w:rsidRDefault="00EB322F">
      <w:r>
        <w:t>душевую и туалет для медицинских работни</w:t>
      </w:r>
      <w:r>
        <w:t>ков;</w:t>
      </w:r>
    </w:p>
    <w:p w:rsidR="00000000" w:rsidRDefault="00EB322F">
      <w:r>
        <w:t>душевые и туалеты для пациентов;</w:t>
      </w:r>
    </w:p>
    <w:p w:rsidR="00000000" w:rsidRDefault="00EB322F">
      <w:r>
        <w:t>санитарную комнату;</w:t>
      </w:r>
    </w:p>
    <w:p w:rsidR="00000000" w:rsidRDefault="00EB322F">
      <w:r>
        <w:t>комнату для посетителей;</w:t>
      </w:r>
    </w:p>
    <w:p w:rsidR="00000000" w:rsidRDefault="00EB322F">
      <w:bookmarkStart w:id="63" w:name="sub_14009"/>
      <w:r>
        <w:t>9. Отделение осуществляет следующие функции:</w:t>
      </w:r>
    </w:p>
    <w:bookmarkEnd w:id="63"/>
    <w:p w:rsidR="00000000" w:rsidRDefault="00EB322F">
      <w:r>
        <w:t>оказание специализированной медицинской помощи больным по профилю "торакальная хирургия" в экстренной и неотложной формах на основе стандартов оказания медицинской помощи;</w:t>
      </w:r>
    </w:p>
    <w:p w:rsidR="00000000" w:rsidRDefault="00EB322F">
      <w:r>
        <w:t xml:space="preserve">оказание консультативной помощи врачам других подразделений медицинской организации </w:t>
      </w:r>
      <w:r>
        <w:t>по вопросам профилактики, диагностики и лечения экстренной и неотложной патологии по профилю "торакальная хирургия";</w:t>
      </w:r>
    </w:p>
    <w:p w:rsidR="00000000" w:rsidRDefault="00EB322F">
      <w:r>
        <w:t xml:space="preserve">разработку и внедрение мероприятий, направленных на повышение качества лечебно-диагностической работы и снижение больничной летальности по </w:t>
      </w:r>
      <w:r>
        <w:t>профилю "торакальная хирургия";</w:t>
      </w:r>
    </w:p>
    <w:p w:rsidR="00000000" w:rsidRDefault="00EB322F">
      <w: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:rsidR="00000000" w:rsidRDefault="00EB322F">
      <w:r>
        <w:t>проведение санитарно-гигиенического обучения больных и их родственников;</w:t>
      </w:r>
    </w:p>
    <w:p w:rsidR="00000000" w:rsidRDefault="00EB322F">
      <w:r>
        <w:t>осуществление экспертизы вре</w:t>
      </w:r>
      <w:r>
        <w:t>менной нетрудоспособности;</w:t>
      </w:r>
    </w:p>
    <w:p w:rsidR="00000000" w:rsidRDefault="00EB322F"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EB322F">
      <w:bookmarkStart w:id="64" w:name="sub_14010"/>
      <w:r>
        <w:t>10. Отделение для обеспечения своей деят</w:t>
      </w:r>
      <w:r>
        <w:t xml:space="preserve">ельности использует возможности лечебно-диагностических и вспомогательных подразделений медицинской организации, </w:t>
      </w:r>
      <w:r>
        <w:lastRenderedPageBreak/>
        <w:t>в составе которой оно создано.</w:t>
      </w:r>
    </w:p>
    <w:bookmarkEnd w:id="64"/>
    <w:p w:rsidR="00000000" w:rsidRDefault="00EB322F"/>
    <w:p w:rsidR="00000000" w:rsidRDefault="00EB322F">
      <w:pPr>
        <w:ind w:firstLine="698"/>
        <w:jc w:val="right"/>
      </w:pPr>
      <w:bookmarkStart w:id="65" w:name="sub_15000"/>
      <w:r>
        <w:rPr>
          <w:rStyle w:val="a3"/>
        </w:rPr>
        <w:t>Приложение N 5</w:t>
      </w:r>
    </w:p>
    <w:bookmarkEnd w:id="65"/>
    <w:p w:rsidR="00000000" w:rsidRDefault="00EB322F"/>
    <w:p w:rsidR="00000000" w:rsidRDefault="00EB322F">
      <w:pPr>
        <w:pStyle w:val="1"/>
      </w:pPr>
      <w:r>
        <w:t>Рекомендуемые штатные нормативы отделения хирургического торакальног</w:t>
      </w:r>
      <w:r>
        <w:t>о</w:t>
      </w:r>
    </w:p>
    <w:p w:rsidR="00000000" w:rsidRDefault="00EB32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5"/>
        <w:gridCol w:w="4493"/>
        <w:gridCol w:w="48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Наименование должностей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66" w:name="sub_15001"/>
            <w:r>
              <w:t>1.</w:t>
            </w:r>
            <w:bookmarkEnd w:id="66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Заведующий отделением - врач-торакальный хирург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67" w:name="sub_15002"/>
            <w:r>
              <w:t>2.</w:t>
            </w:r>
            <w:bookmarkEnd w:id="67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68" w:name="sub_15003"/>
            <w:r>
              <w:t>3.</w:t>
            </w:r>
            <w:bookmarkEnd w:id="68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Врач-торакальный хирург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69" w:name="sub_15004"/>
            <w:r>
              <w:t>4.</w:t>
            </w:r>
            <w:bookmarkEnd w:id="69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Врач-терапевт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0,5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70" w:name="sub_15005"/>
            <w:r>
              <w:t>5.</w:t>
            </w:r>
            <w:bookmarkEnd w:id="70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Медицинская сестра (палатная) постовая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4,75 на 15 коек для обеспечения 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71" w:name="sub_15006"/>
            <w:r>
              <w:t>6.</w:t>
            </w:r>
            <w:bookmarkEnd w:id="71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72" w:name="sub_15007"/>
            <w:r>
              <w:t>7.</w:t>
            </w:r>
            <w:bookmarkEnd w:id="72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Медицинская сестра перевязочной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73" w:name="sub_15008"/>
            <w:r>
              <w:t>8.</w:t>
            </w:r>
            <w:bookmarkEnd w:id="73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Младшая медицинская сестра по уходу за больными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4,75 на 15 коек для обеспечения 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74" w:name="sub_15009"/>
            <w:r>
              <w:t>9.</w:t>
            </w:r>
            <w:bookmarkEnd w:id="74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Сестра-хозяйка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75" w:name="sub_15010"/>
            <w:r>
              <w:t>10.</w:t>
            </w:r>
            <w:bookmarkEnd w:id="75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Санитар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 на отделение (для работы в буфете);</w:t>
            </w:r>
          </w:p>
          <w:p w:rsidR="00000000" w:rsidRDefault="00EB322F">
            <w:pPr>
              <w:pStyle w:val="aff7"/>
              <w:jc w:val="center"/>
            </w:pPr>
            <w:r>
              <w:t>2 на отделение</w:t>
            </w:r>
          </w:p>
        </w:tc>
      </w:tr>
    </w:tbl>
    <w:p w:rsidR="00000000" w:rsidRDefault="00EB322F"/>
    <w:p w:rsidR="00000000" w:rsidRDefault="00EB322F">
      <w:r>
        <w:rPr>
          <w:rStyle w:val="a3"/>
        </w:rPr>
        <w:t>Примечание:</w:t>
      </w:r>
    </w:p>
    <w:p w:rsidR="00000000" w:rsidRDefault="00EB322F">
      <w:r>
        <w:t xml:space="preserve">В медицинской организации, оказывающей круглосуточную стационарную экстренную и неотложную помощь по профилю "торакальная хирургия", должность врача-торакального хирурга устанавливается сверх должностей врачей-торакальных хирургов отделения хирургического </w:t>
      </w:r>
      <w:r>
        <w:t>торакального, но не менее 4.</w:t>
      </w:r>
    </w:p>
    <w:p w:rsidR="00000000" w:rsidRDefault="00EB322F"/>
    <w:p w:rsidR="00000000" w:rsidRDefault="00EB322F">
      <w:pPr>
        <w:ind w:firstLine="698"/>
        <w:jc w:val="right"/>
      </w:pPr>
      <w:bookmarkStart w:id="76" w:name="sub_16000"/>
      <w:r>
        <w:rPr>
          <w:rStyle w:val="a3"/>
        </w:rPr>
        <w:t>Приложение N 6</w:t>
      </w:r>
    </w:p>
    <w:bookmarkEnd w:id="76"/>
    <w:p w:rsidR="00000000" w:rsidRDefault="00EB322F"/>
    <w:p w:rsidR="00000000" w:rsidRDefault="00EB322F">
      <w:pPr>
        <w:pStyle w:val="1"/>
      </w:pPr>
      <w:r>
        <w:t>Стандарт оснащения отделения хирургического торакального</w:t>
      </w:r>
    </w:p>
    <w:p w:rsidR="00000000" w:rsidRDefault="00EB32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0"/>
        <w:gridCol w:w="5753"/>
        <w:gridCol w:w="35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Требуемое количество (на 30 коек),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77" w:name="sub_16001"/>
            <w:r>
              <w:t>1.</w:t>
            </w:r>
            <w:bookmarkEnd w:id="77"/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Кровати хирургические функциональные 3-х-секционные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78" w:name="sub_16002"/>
            <w:r>
              <w:t>2.</w:t>
            </w:r>
            <w:bookmarkEnd w:id="78"/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Прикроватный столик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79" w:name="sub_16003"/>
            <w:r>
              <w:t>3.</w:t>
            </w:r>
            <w:bookmarkEnd w:id="79"/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Прикроватная тумба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80" w:name="sub_16004"/>
            <w:r>
              <w:t>4.</w:t>
            </w:r>
            <w:bookmarkEnd w:id="80"/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Консоль для размещения медицинского оборудования, подвода медицинских газов, электрических розеток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81" w:name="sub_16005"/>
            <w:r>
              <w:t>5.</w:t>
            </w:r>
            <w:bookmarkEnd w:id="81"/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аспирационный для плеврального дренажа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82" w:name="sub_16006"/>
            <w:r>
              <w:t>6.</w:t>
            </w:r>
            <w:bookmarkEnd w:id="82"/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Пульсоксиметр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83" w:name="sub_16007"/>
            <w:r>
              <w:t>7.</w:t>
            </w:r>
            <w:bookmarkEnd w:id="83"/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Ингаляторы компрессорные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84" w:name="sub_16008"/>
            <w:r>
              <w:t>8.</w:t>
            </w:r>
            <w:bookmarkEnd w:id="84"/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Ингаляторы ультразвуковые (небулайзер)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85" w:name="sub_16009"/>
            <w:r>
              <w:t>9.</w:t>
            </w:r>
            <w:bookmarkEnd w:id="85"/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Дефибриллятор бифазный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86" w:name="sub_16010"/>
            <w:r>
              <w:t>10.</w:t>
            </w:r>
            <w:bookmarkEnd w:id="86"/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Негатоскоп демонстрационный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3</w:t>
            </w:r>
          </w:p>
        </w:tc>
      </w:tr>
    </w:tbl>
    <w:p w:rsidR="00000000" w:rsidRDefault="00EB322F"/>
    <w:p w:rsidR="00000000" w:rsidRDefault="00EB322F">
      <w:pPr>
        <w:ind w:firstLine="698"/>
        <w:jc w:val="right"/>
      </w:pPr>
      <w:bookmarkStart w:id="87" w:name="sub_17000"/>
      <w:r>
        <w:rPr>
          <w:rStyle w:val="a3"/>
        </w:rPr>
        <w:t>Приложение N 7</w:t>
      </w:r>
    </w:p>
    <w:bookmarkEnd w:id="87"/>
    <w:p w:rsidR="00000000" w:rsidRDefault="00EB322F"/>
    <w:p w:rsidR="00000000" w:rsidRDefault="00EB322F">
      <w:pPr>
        <w:pStyle w:val="1"/>
      </w:pPr>
      <w:r>
        <w:t>Стандарт дополнительного оснащения операционной медицинской организации, выполняющей оперативные вмешательства по профилю "торакальная хирургия", в структуре которой создается отделение хирургическое торакальное</w:t>
      </w:r>
    </w:p>
    <w:p w:rsidR="00000000" w:rsidRDefault="00EB32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5"/>
        <w:gridCol w:w="5821"/>
        <w:gridCol w:w="3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Требуемое количество, шт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88" w:name="sub_17001"/>
            <w:r>
              <w:t>1.</w:t>
            </w:r>
            <w:bookmarkEnd w:id="88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Лампа бестеневая (не менее 2-х сателлитов)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89" w:name="sub_17002"/>
            <w:r>
              <w:t>2.</w:t>
            </w:r>
            <w:bookmarkEnd w:id="89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Операционный стол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90" w:name="sub_17003"/>
            <w:r>
              <w:t>3.</w:t>
            </w:r>
            <w:bookmarkEnd w:id="90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экстренной стерилизации инструментов и материалов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91" w:name="sub_17004"/>
            <w:r>
              <w:t>4.</w:t>
            </w:r>
            <w:bookmarkEnd w:id="91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Система монополярного и биполярного коагулятора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92" w:name="sub_17005"/>
            <w:r>
              <w:t>5.</w:t>
            </w:r>
            <w:bookmarkEnd w:id="92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Система аргоноплазменной коагуляции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93" w:name="sub_17006"/>
            <w:r>
              <w:t>6.</w:t>
            </w:r>
            <w:bookmarkEnd w:id="93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Торакальный набор хирургический инструментов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94" w:name="sub_17007"/>
            <w:r>
              <w:t>7.</w:t>
            </w:r>
            <w:bookmarkEnd w:id="94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Набор инструментов для стернотомии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95" w:name="sub_17008"/>
            <w:r>
              <w:t>8.</w:t>
            </w:r>
            <w:bookmarkEnd w:id="95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Комплект сшивающих аппаратов для наложения механического шва с длинной кассеты 25, 30, 45, 55, 60, 80, 90 и 100 мм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96" w:name="sub_17009"/>
            <w:r>
              <w:t>9.</w:t>
            </w:r>
            <w:bookmarkEnd w:id="96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Эндовидеохирургический комплекс для торакохирургических оперативных вмешательств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97" w:name="sub_17010"/>
            <w:r>
              <w:t>10.</w:t>
            </w:r>
            <w:bookmarkEnd w:id="97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</w:t>
            </w:r>
            <w:r>
              <w:t>абор инструментов для видеоторакоскопических операций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98" w:name="sub_17011"/>
            <w:r>
              <w:t>11.</w:t>
            </w:r>
            <w:bookmarkEnd w:id="98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моечно-дезинфекционный для видеоторакоскопических инструментов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99" w:name="sub_17012"/>
            <w:r>
              <w:t>12.</w:t>
            </w:r>
            <w:bookmarkEnd w:id="99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Наркозно-дыхательный аппарат с возможностью ручной масочной вентиляции и принудительной по объему и по давлению, с испарителями и встроенным газоанализатором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00" w:name="sub_17013"/>
            <w:r>
              <w:t>13.</w:t>
            </w:r>
            <w:bookmarkEnd w:id="100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Термоматрас для согревания больного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01" w:name="sub_17014"/>
            <w:r>
              <w:t>14.</w:t>
            </w:r>
            <w:bookmarkEnd w:id="101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Дефибриллятор-монитор синхронизируемый с электродами для внутренней и внешней дефибрилляции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02" w:name="sub_17015"/>
            <w:r>
              <w:t>15.</w:t>
            </w:r>
            <w:bookmarkEnd w:id="102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 xml:space="preserve">Операционный монитор с отображением на экране не менее 6 кривых с возможностями измерения: электрокардиограммы - 5 отведений, неинвазивное </w:t>
            </w:r>
            <w:r>
              <w:t>давление, температура, пульсоксиметрии, капнометрии, концентрации ингаляционных анестетиков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03" w:name="sub_17016"/>
            <w:r>
              <w:t>16.</w:t>
            </w:r>
            <w:bookmarkEnd w:id="103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Портативный аппарат для измерения активированного времени свертывания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04" w:name="sub_17017"/>
            <w:r>
              <w:t>17.</w:t>
            </w:r>
            <w:bookmarkEnd w:id="104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реинфузии крови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05" w:name="sub_17018"/>
            <w:r>
              <w:t>18.</w:t>
            </w:r>
            <w:bookmarkEnd w:id="105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фильтрации реинфузируемой крови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EB322F"/>
    <w:p w:rsidR="00000000" w:rsidRDefault="00EB322F">
      <w:pPr>
        <w:ind w:firstLine="698"/>
        <w:jc w:val="right"/>
      </w:pPr>
      <w:bookmarkStart w:id="106" w:name="sub_18000"/>
      <w:r>
        <w:rPr>
          <w:rStyle w:val="a3"/>
        </w:rPr>
        <w:t>Приложение N 8</w:t>
      </w:r>
    </w:p>
    <w:bookmarkEnd w:id="106"/>
    <w:p w:rsidR="00000000" w:rsidRDefault="00EB322F"/>
    <w:p w:rsidR="00000000" w:rsidRDefault="00EB322F">
      <w:pPr>
        <w:pStyle w:val="1"/>
      </w:pPr>
      <w:r>
        <w:t xml:space="preserve">Правила организации деятельности отделения хирургического торакального </w:t>
      </w:r>
      <w:r>
        <w:lastRenderedPageBreak/>
        <w:t>специализированного</w:t>
      </w:r>
    </w:p>
    <w:p w:rsidR="00000000" w:rsidRDefault="00EB322F"/>
    <w:p w:rsidR="00000000" w:rsidRDefault="00EB322F">
      <w:bookmarkStart w:id="107" w:name="sub_18001"/>
      <w:r>
        <w:t>1. Настоящие Правила устанавливают порядок организации деятельности отделения хирургического торакального специализированного медицинской организации.</w:t>
      </w:r>
    </w:p>
    <w:p w:rsidR="00000000" w:rsidRDefault="00EB322F">
      <w:bookmarkStart w:id="108" w:name="sub_18002"/>
      <w:bookmarkEnd w:id="107"/>
      <w:r>
        <w:t>2. Отделение хирургическое торакальное специализированное медицинской организации (дале</w:t>
      </w:r>
      <w:r>
        <w:t>е - Отделение) создается как структурное подразделение в специализированных онкологических и туберкулезных больницах, диспансерах и клиниках научных организаций, осуществляющих медицинскую деятельность.</w:t>
      </w:r>
    </w:p>
    <w:p w:rsidR="00000000" w:rsidRDefault="00EB322F">
      <w:bookmarkStart w:id="109" w:name="sub_18003"/>
      <w:bookmarkEnd w:id="108"/>
      <w:r>
        <w:t>3. Отделение возглавляет заведующий</w:t>
      </w:r>
      <w:r>
        <w:t>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00000" w:rsidRDefault="00EB322F">
      <w:bookmarkStart w:id="110" w:name="sub_18004"/>
      <w:bookmarkEnd w:id="109"/>
      <w:r>
        <w:t>4. На должность заведующего Отделением и врача-торакального хирурга назначается специалист, соответствующи</w:t>
      </w:r>
      <w:r>
        <w:t xml:space="preserve">й требованиям, предъявляемым </w:t>
      </w:r>
      <w:hyperlink r:id="rId27" w:history="1">
        <w:r>
          <w:rPr>
            <w:rStyle w:val="a4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</w:t>
      </w:r>
      <w:hyperlink r:id="rId2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июля 2009 г. N 415н, по специальности "торакальная хирургия".</w:t>
      </w:r>
    </w:p>
    <w:p w:rsidR="00000000" w:rsidRDefault="00EB322F">
      <w:bookmarkStart w:id="111" w:name="sub_18005"/>
      <w:bookmarkEnd w:id="110"/>
      <w:r>
        <w:t>5. Структура и штатная численность Отделения устанавливаются руководителем медицинской</w:t>
      </w:r>
      <w:r>
        <w:t xml:space="preserve"> организации, в составе которой оно создано,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sub_19000" w:history="1">
        <w:r>
          <w:rPr>
            <w:rStyle w:val="a4"/>
          </w:rPr>
          <w:t>приложением N 9</w:t>
        </w:r>
      </w:hyperlink>
      <w:r>
        <w:t xml:space="preserve"> к Порядку оказан</w:t>
      </w:r>
      <w:r>
        <w:t>ия медицинской помощи взрослому населению по профилю "торакальная хирургия", утвержденному настоящим приказом.</w:t>
      </w:r>
    </w:p>
    <w:p w:rsidR="00000000" w:rsidRDefault="00EB322F">
      <w:bookmarkStart w:id="112" w:name="sub_18006"/>
      <w:bookmarkEnd w:id="111"/>
      <w:r>
        <w:t xml:space="preserve">6. Оснащение Отделения осуществляется в соответствии со стандартом оснащения, предусмотренным </w:t>
      </w:r>
      <w:hyperlink w:anchor="sub_10100" w:history="1">
        <w:r>
          <w:rPr>
            <w:rStyle w:val="a4"/>
          </w:rPr>
          <w:t>приложени</w:t>
        </w:r>
        <w:r>
          <w:rPr>
            <w:rStyle w:val="a4"/>
          </w:rPr>
          <w:t>ем N 10</w:t>
        </w:r>
      </w:hyperlink>
      <w:r>
        <w:t xml:space="preserve"> к Порядку оказания медицинской помощи взрослому населению по профилю "торакальная хирургия", утвержденному настоящим приказом.</w:t>
      </w:r>
    </w:p>
    <w:bookmarkEnd w:id="112"/>
    <w:p w:rsidR="00000000" w:rsidRDefault="00EB322F">
      <w:r>
        <w:t>Медицинские организации, выполняющие оперативные вмешательства по профилю "торакальная хирургия", в структуре</w:t>
      </w:r>
      <w:r>
        <w:t xml:space="preserve"> которых создается отделение хирургическое торакальное специализированное, дополнительно оснащают операционную, входящую в структуру медицинской организации, в соответствии с </w:t>
      </w:r>
      <w:hyperlink w:anchor="sub_21000" w:history="1">
        <w:r>
          <w:rPr>
            <w:rStyle w:val="a4"/>
          </w:rPr>
          <w:t>приложением N 11</w:t>
        </w:r>
      </w:hyperlink>
      <w:r>
        <w:t xml:space="preserve"> к Порядку оказания медицинской помощи</w:t>
      </w:r>
      <w:r>
        <w:t xml:space="preserve"> взрослому населению по профилю "торакальная хирургия", утвержденному настоящим приказом.</w:t>
      </w:r>
    </w:p>
    <w:p w:rsidR="00000000" w:rsidRDefault="00EB322F">
      <w:bookmarkStart w:id="113" w:name="sub_18007"/>
      <w:r>
        <w:t>7. В структуре Отделения рекомендуется предусматривать:</w:t>
      </w:r>
    </w:p>
    <w:bookmarkEnd w:id="113"/>
    <w:p w:rsidR="00000000" w:rsidRDefault="00EB322F">
      <w:r>
        <w:t>палату реанимации и интенсивной терапии;</w:t>
      </w:r>
    </w:p>
    <w:p w:rsidR="00000000" w:rsidRDefault="00EB322F">
      <w:r>
        <w:t>кабинет заведующего;</w:t>
      </w:r>
    </w:p>
    <w:p w:rsidR="00000000" w:rsidRDefault="00EB322F">
      <w:r>
        <w:t>кабинет старшей медицинской се</w:t>
      </w:r>
      <w:r>
        <w:t>стры;</w:t>
      </w:r>
    </w:p>
    <w:p w:rsidR="00000000" w:rsidRDefault="00EB322F">
      <w:r>
        <w:t>пост медицинской сестры;</w:t>
      </w:r>
    </w:p>
    <w:p w:rsidR="00000000" w:rsidRDefault="00EB322F">
      <w:r>
        <w:t>процедурную;</w:t>
      </w:r>
    </w:p>
    <w:p w:rsidR="00000000" w:rsidRDefault="00EB322F">
      <w:r>
        <w:t>перевязочную для чистых перевязок;</w:t>
      </w:r>
    </w:p>
    <w:p w:rsidR="00000000" w:rsidRDefault="00EB322F">
      <w:r>
        <w:t>перевязочную для гнойных перевязок.</w:t>
      </w:r>
    </w:p>
    <w:p w:rsidR="00000000" w:rsidRDefault="00EB322F">
      <w:bookmarkStart w:id="114" w:name="sub_18008"/>
      <w:r>
        <w:t>8. В Отделении рекомендуется предусматривать:</w:t>
      </w:r>
    </w:p>
    <w:bookmarkEnd w:id="114"/>
    <w:p w:rsidR="00000000" w:rsidRDefault="00EB322F">
      <w:r>
        <w:t>палаты для пациентов;</w:t>
      </w:r>
    </w:p>
    <w:p w:rsidR="00000000" w:rsidRDefault="00EB322F">
      <w:r>
        <w:t>помещение для врачей;</w:t>
      </w:r>
    </w:p>
    <w:p w:rsidR="00000000" w:rsidRDefault="00EB322F">
      <w:r>
        <w:t>помещение для осмотра пациентов;</w:t>
      </w:r>
    </w:p>
    <w:p w:rsidR="00000000" w:rsidRDefault="00EB322F">
      <w:r>
        <w:t>комнату для медицинских работников;</w:t>
      </w:r>
    </w:p>
    <w:p w:rsidR="00000000" w:rsidRDefault="00EB322F">
      <w:r>
        <w:t>комнату для хранения медицинского оборудования;</w:t>
      </w:r>
    </w:p>
    <w:p w:rsidR="00000000" w:rsidRDefault="00EB322F">
      <w:r>
        <w:t>помещение сестры-хозяйки;</w:t>
      </w:r>
    </w:p>
    <w:p w:rsidR="00000000" w:rsidRDefault="00EB322F">
      <w:r>
        <w:lastRenderedPageBreak/>
        <w:t>буфетную и раздаточную;</w:t>
      </w:r>
    </w:p>
    <w:p w:rsidR="00000000" w:rsidRDefault="00EB322F">
      <w:r>
        <w:t>помещение для хранения чистого белья;</w:t>
      </w:r>
    </w:p>
    <w:p w:rsidR="00000000" w:rsidRDefault="00EB322F">
      <w:r>
        <w:t>помещение для сбора грязного белья;</w:t>
      </w:r>
    </w:p>
    <w:p w:rsidR="00000000" w:rsidRDefault="00EB322F">
      <w:r>
        <w:t>душевую и туалет для медицинских работников;</w:t>
      </w:r>
    </w:p>
    <w:p w:rsidR="00000000" w:rsidRDefault="00EB322F">
      <w:r>
        <w:t>душ</w:t>
      </w:r>
      <w:r>
        <w:t>евые и туалеты для пациентов;</w:t>
      </w:r>
    </w:p>
    <w:p w:rsidR="00000000" w:rsidRDefault="00EB322F">
      <w:r>
        <w:t>санитарную комнату;</w:t>
      </w:r>
    </w:p>
    <w:p w:rsidR="00000000" w:rsidRDefault="00EB322F">
      <w:r>
        <w:t>комнату для посетителей;</w:t>
      </w:r>
    </w:p>
    <w:p w:rsidR="00000000" w:rsidRDefault="00EB322F">
      <w:r>
        <w:t>учебный класс.</w:t>
      </w:r>
    </w:p>
    <w:p w:rsidR="00000000" w:rsidRDefault="00EB322F">
      <w:bookmarkStart w:id="115" w:name="sub_18009"/>
      <w:r>
        <w:t>9. Отделение осуществляет следующие функции:</w:t>
      </w:r>
    </w:p>
    <w:bookmarkEnd w:id="115"/>
    <w:p w:rsidR="00000000" w:rsidRDefault="00EB322F">
      <w:r>
        <w:t>оказание специализированн</w:t>
      </w:r>
      <w:r>
        <w:t>ой, в том числе высокотехнологичной, медицинской помощи больным по профилю "торакальная хирургия" в неотложной и плановой формах на основе стандартов оказания медицинской помощи;</w:t>
      </w:r>
    </w:p>
    <w:p w:rsidR="00000000" w:rsidRDefault="00EB322F">
      <w:r>
        <w:t>оказание консультативной помощи врачам других подразделений медицинской орган</w:t>
      </w:r>
      <w:r>
        <w:t>изации по вопросам профилактики, диагностики и лечения туберкулезной и онкологической патологии по профилю "торакальная хирургия";</w:t>
      </w:r>
    </w:p>
    <w:p w:rsidR="00000000" w:rsidRDefault="00EB322F">
      <w:r>
        <w:t>разработку и внедрение мероприятий, направленных на повышение качества лечебно-диагностической работы и снижение больничной л</w:t>
      </w:r>
      <w:r>
        <w:t>етальности при оказании специализированной медицинской помощи больным с туберкулезной и онкологической патологией по профилю "торакальная хирургия" в неотложной и плановой формах;</w:t>
      </w:r>
    </w:p>
    <w:p w:rsidR="00000000" w:rsidRDefault="00EB322F">
      <w:r>
        <w:t>освоение и внедрение в клиническую практику современных методов профилактики</w:t>
      </w:r>
      <w:r>
        <w:t>, диагностики, лечения и реабилитации больных с туберкулезной и онкологической патологией по профилю "торакальная хирургия";</w:t>
      </w:r>
    </w:p>
    <w:p w:rsidR="00000000" w:rsidRDefault="00EB322F">
      <w:r>
        <w:t>осуществление экспертизы временной нетрудоспособности;</w:t>
      </w:r>
    </w:p>
    <w:p w:rsidR="00000000" w:rsidRDefault="00EB322F">
      <w:r>
        <w:t>ведение учетной и отчетной документации, предоставление отчетов о деятельнос</w:t>
      </w:r>
      <w:r>
        <w:t>ти в установленном порядке, сбор данных для регистров, ведение которых предусмотрено законодательством.</w:t>
      </w:r>
    </w:p>
    <w:p w:rsidR="00000000" w:rsidRDefault="00EB322F">
      <w:bookmarkStart w:id="116" w:name="sub_18010"/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</w:t>
      </w:r>
      <w:r>
        <w:t>анизации, в составе которой оно создано.</w:t>
      </w:r>
    </w:p>
    <w:p w:rsidR="00000000" w:rsidRDefault="00EB322F">
      <w:bookmarkStart w:id="117" w:name="sub_18011"/>
      <w:bookmarkEnd w:id="116"/>
      <w:r>
        <w:t>11. Отделение может быть использовано в качестве клинической базы образовательных учреждений, осуществляющих практическую подготовку лиц, получающих среднее, высшее и послевузовское медицинское обр</w:t>
      </w:r>
      <w:r>
        <w:t>азование, дополнительное профессиональное образование в соответствии с образовательными программами.</w:t>
      </w:r>
    </w:p>
    <w:bookmarkEnd w:id="117"/>
    <w:p w:rsidR="00000000" w:rsidRDefault="00EB322F"/>
    <w:p w:rsidR="00000000" w:rsidRDefault="00EB322F">
      <w:pPr>
        <w:ind w:firstLine="698"/>
        <w:jc w:val="right"/>
      </w:pPr>
      <w:bookmarkStart w:id="118" w:name="sub_19000"/>
      <w:r>
        <w:rPr>
          <w:rStyle w:val="a3"/>
        </w:rPr>
        <w:t>Приложение N 9</w:t>
      </w:r>
    </w:p>
    <w:bookmarkEnd w:id="118"/>
    <w:p w:rsidR="00000000" w:rsidRDefault="00EB322F"/>
    <w:p w:rsidR="00000000" w:rsidRDefault="00EB322F">
      <w:pPr>
        <w:pStyle w:val="1"/>
      </w:pPr>
      <w:r>
        <w:t>Рекомендуемые штатные нормативы отделения хирургического торакального специализированного</w:t>
      </w:r>
    </w:p>
    <w:p w:rsidR="00000000" w:rsidRDefault="00EB32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4"/>
        <w:gridCol w:w="5332"/>
        <w:gridCol w:w="37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Наименование д</w:t>
            </w:r>
            <w:r>
              <w:t>олжности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19" w:name="sub_19001"/>
            <w:r>
              <w:t>1.</w:t>
            </w:r>
            <w:bookmarkEnd w:id="119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Заведующий отделением - врач-торакальный хирург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20" w:name="sub_19002"/>
            <w:r>
              <w:t>2.</w:t>
            </w:r>
            <w:bookmarkEnd w:id="120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Врач-торакальный хирург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21" w:name="sub_19003"/>
            <w:r>
              <w:t>3.</w:t>
            </w:r>
            <w:bookmarkEnd w:id="121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Врач-терапевт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0,5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22" w:name="sub_19004"/>
            <w:r>
              <w:t>4.</w:t>
            </w:r>
            <w:bookmarkEnd w:id="122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Врач-пульмонолог (врач-фтизиатр)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0,5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23" w:name="sub_19005"/>
            <w:r>
              <w:t>5.</w:t>
            </w:r>
            <w:bookmarkEnd w:id="123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Врач-анестезиолог-реаниматолог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 xml:space="preserve">5,14 на 6 коек платы реанимации и интенсивной терапии для обеспечения </w:t>
            </w:r>
            <w:r>
              <w:lastRenderedPageBreak/>
              <w:t>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24" w:name="sub_19006"/>
            <w:r>
              <w:lastRenderedPageBreak/>
              <w:t>6.</w:t>
            </w:r>
            <w:bookmarkEnd w:id="124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25" w:name="sub_19007"/>
            <w:r>
              <w:t>7.</w:t>
            </w:r>
            <w:bookmarkEnd w:id="125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Медицинская сестра палатная (постовая)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4, 75 на 15 коек для обеспечения 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26" w:name="sub_19008"/>
            <w:r>
              <w:t>8.</w:t>
            </w:r>
            <w:bookmarkEnd w:id="126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27" w:name="sub_19009"/>
            <w:r>
              <w:t>9.</w:t>
            </w:r>
            <w:bookmarkEnd w:id="127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Медицинская сестра перевязочной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28" w:name="sub_19010"/>
            <w:r>
              <w:t>10.</w:t>
            </w:r>
            <w:bookmarkEnd w:id="128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Медицинская сестра - анестезист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5, 14 на 3 койки палаты реанимации и интенсивной терапии для обеспечения 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29" w:name="sub_19011"/>
            <w:r>
              <w:t>11.</w:t>
            </w:r>
            <w:bookmarkEnd w:id="129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Младшая медицинская сестра по уходу за больными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4, 75 на 15 коек для обеспечения круглосуточной работы;</w:t>
            </w:r>
          </w:p>
          <w:p w:rsidR="00000000" w:rsidRDefault="00EB322F">
            <w:pPr>
              <w:pStyle w:val="aff7"/>
              <w:jc w:val="center"/>
            </w:pPr>
            <w:r>
              <w:t>4,75 на 6 коек палаты интенсивной терапии для обеспечения круглосуточной работы*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30" w:name="sub_19012"/>
            <w:r>
              <w:t>12.</w:t>
            </w:r>
            <w:bookmarkEnd w:id="130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Сестра-хозяйка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31" w:name="sub_19013"/>
            <w:r>
              <w:t>13.</w:t>
            </w:r>
            <w:bookmarkEnd w:id="131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Санитар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4 на отделение;</w:t>
            </w:r>
          </w:p>
          <w:p w:rsidR="00000000" w:rsidRDefault="00EB322F">
            <w:pPr>
              <w:pStyle w:val="aff7"/>
              <w:jc w:val="center"/>
            </w:pPr>
            <w:r>
              <w:t>4,75 на 6 коек палаты интенсивной терапии для обеспечения круглосуточной работы</w:t>
            </w:r>
          </w:p>
        </w:tc>
      </w:tr>
    </w:tbl>
    <w:p w:rsidR="00000000" w:rsidRDefault="00EB322F"/>
    <w:p w:rsidR="00000000" w:rsidRDefault="00EB322F">
      <w:r>
        <w:rPr>
          <w:rStyle w:val="a3"/>
        </w:rPr>
        <w:t>Примечания:</w:t>
      </w:r>
    </w:p>
    <w:p w:rsidR="00000000" w:rsidRDefault="00EB322F">
      <w:r>
        <w:t>1. В медицинской организации, оказывающей круглосуточную стационарную неотложную помощь по профилю "торакальная хирургия", должность врача-торакального хирурга ус</w:t>
      </w:r>
      <w:r>
        <w:t>танавливается сверх должностей врачей-торакальных хирургов отделения хирургического торакального специализированного, но не менее 4.</w:t>
      </w:r>
    </w:p>
    <w:p w:rsidR="00000000" w:rsidRDefault="00EB322F">
      <w:r>
        <w:t>2. Рекомендуемые штатные нормативы отделения хирургического торакального специализированного приведены с учетом состава опе</w:t>
      </w:r>
      <w:r>
        <w:t>рирующих бригад.</w:t>
      </w:r>
    </w:p>
    <w:p w:rsidR="00000000" w:rsidRDefault="00EB322F"/>
    <w:p w:rsidR="00000000" w:rsidRDefault="00EB322F">
      <w:pPr>
        <w:ind w:firstLine="698"/>
        <w:jc w:val="right"/>
      </w:pPr>
      <w:bookmarkStart w:id="132" w:name="sub_10100"/>
      <w:r>
        <w:rPr>
          <w:rStyle w:val="a3"/>
        </w:rPr>
        <w:t>Приложение N 10</w:t>
      </w:r>
    </w:p>
    <w:bookmarkEnd w:id="132"/>
    <w:p w:rsidR="00000000" w:rsidRDefault="00EB322F"/>
    <w:p w:rsidR="00000000" w:rsidRDefault="00EB322F">
      <w:pPr>
        <w:pStyle w:val="1"/>
      </w:pPr>
      <w:r>
        <w:t>Стандарт оснащения отделения хирургического торакального специализированного</w:t>
      </w:r>
    </w:p>
    <w:p w:rsidR="00000000" w:rsidRDefault="00EB322F"/>
    <w:p w:rsidR="00000000" w:rsidRDefault="00EB322F">
      <w:pPr>
        <w:pStyle w:val="1"/>
      </w:pPr>
      <w:bookmarkStart w:id="133" w:name="sub_10110"/>
      <w:r>
        <w:t>1. Стандарт оснащения отделения хирургического торакального (за исключением палаты реанимации и интенсивной терапии)</w:t>
      </w:r>
    </w:p>
    <w:bookmarkEnd w:id="133"/>
    <w:p w:rsidR="00000000" w:rsidRDefault="00EB32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51"/>
        <w:gridCol w:w="5323"/>
        <w:gridCol w:w="37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34" w:name="sub_101101"/>
            <w:r>
              <w:t>1.</w:t>
            </w:r>
            <w:bookmarkEnd w:id="134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Кровати хирургические функциональные 3-х-секционные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35" w:name="sub_101102"/>
            <w:r>
              <w:t>2.</w:t>
            </w:r>
            <w:bookmarkEnd w:id="135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Прикроватный столик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36" w:name="sub_101103"/>
            <w:r>
              <w:t>3.</w:t>
            </w:r>
            <w:bookmarkEnd w:id="136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Прикроватная тумба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37" w:name="sub_101104"/>
            <w:r>
              <w:t>4.</w:t>
            </w:r>
            <w:bookmarkEnd w:id="137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 xml:space="preserve">Консоль для размещения медицинского оборудования, подвода медицинских газов, </w:t>
            </w:r>
            <w:r>
              <w:lastRenderedPageBreak/>
              <w:t>электрических розеток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lastRenderedPageBreak/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38" w:name="sub_101105"/>
            <w:r>
              <w:lastRenderedPageBreak/>
              <w:t>5.</w:t>
            </w:r>
            <w:bookmarkEnd w:id="138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аспирационный для плеврального дренажа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39" w:name="sub_101106"/>
            <w:r>
              <w:t>6.</w:t>
            </w:r>
            <w:bookmarkEnd w:id="139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Пульсоксиметр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40" w:name="sub_101107"/>
            <w:r>
              <w:t>7.</w:t>
            </w:r>
            <w:bookmarkEnd w:id="140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Капнограф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41" w:name="sub_101108"/>
            <w:r>
              <w:t>8.</w:t>
            </w:r>
            <w:bookmarkEnd w:id="141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Кислородный концетратор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42" w:name="sub_101109"/>
            <w:r>
              <w:t>9.</w:t>
            </w:r>
            <w:bookmarkEnd w:id="142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Ингаляторы компрессорные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43" w:name="sub_111010"/>
            <w:r>
              <w:t>10.</w:t>
            </w:r>
            <w:bookmarkEnd w:id="143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Ингаляторы ультразвуковые (небулайзер)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44" w:name="sub_111011"/>
            <w:r>
              <w:t>11.</w:t>
            </w:r>
            <w:bookmarkEnd w:id="144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Дефибриллятор бифазный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45" w:name="sub_111012"/>
            <w:r>
              <w:t>12.</w:t>
            </w:r>
            <w:bookmarkEnd w:id="145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Спирометр на основе персонального компьютера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46" w:name="sub_111013"/>
            <w:r>
              <w:t>13.</w:t>
            </w:r>
            <w:bookmarkEnd w:id="146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холтеровского мониторирования сердечного ритма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47" w:name="sub_111014"/>
            <w:r>
              <w:t>14.</w:t>
            </w:r>
            <w:bookmarkEnd w:id="147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Негатоскоп демонстрационный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3</w:t>
            </w:r>
          </w:p>
        </w:tc>
      </w:tr>
    </w:tbl>
    <w:p w:rsidR="00000000" w:rsidRDefault="00EB322F"/>
    <w:p w:rsidR="00000000" w:rsidRDefault="00EB322F">
      <w:pPr>
        <w:pStyle w:val="1"/>
      </w:pPr>
      <w:bookmarkStart w:id="148" w:name="sub_10120"/>
      <w:r>
        <w:t>2. Стандарт оснащения палаты реанимации и интенсивной терапии отделения хирургического торакального специализированного</w:t>
      </w:r>
    </w:p>
    <w:bookmarkEnd w:id="148"/>
    <w:p w:rsidR="00000000" w:rsidRDefault="00EB32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6"/>
        <w:gridCol w:w="6461"/>
        <w:gridCol w:w="25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49" w:name="sub_101201"/>
            <w:r>
              <w:t>1.</w:t>
            </w:r>
            <w:bookmarkEnd w:id="149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Дефибриллятор бифазный с функцией синхронизации, капнометрии, электрокардиографии, пульсоксиметрии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50" w:name="sub_101202"/>
            <w:r>
              <w:t>2.</w:t>
            </w:r>
            <w:bookmarkEnd w:id="150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Электрокардиограф 6-канальный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51" w:name="sub_101203"/>
            <w:r>
              <w:t>3.</w:t>
            </w:r>
            <w:bookmarkEnd w:id="151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Электроотсасыватель хирургический с бактериальным фильтром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52" w:name="sub_101204"/>
            <w:r>
              <w:t>4.</w:t>
            </w:r>
            <w:bookmarkEnd w:id="152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Кислородные индивидуальные распылители с системой увлажнения и подогрева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53" w:name="sub_101205"/>
            <w:r>
              <w:t>5.</w:t>
            </w:r>
            <w:bookmarkEnd w:id="153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Функциональные кровати для отделений реанимации и интенсивной терапии 4-х-секционные с прикроватными столиками и тумбами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54" w:name="sub_101206"/>
            <w:r>
              <w:t>6.</w:t>
            </w:r>
            <w:bookmarkEnd w:id="154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неинвазивной искусственной вентиляции лёгких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55" w:name="sub_101207"/>
            <w:r>
              <w:t>7.</w:t>
            </w:r>
            <w:bookmarkEnd w:id="155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Набор для интубации трахеи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56" w:name="sub_101208"/>
            <w:r>
              <w:t>8.</w:t>
            </w:r>
            <w:bookmarkEnd w:id="156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Автоматический дозатор лекарственных веществ шприцевой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57" w:name="sub_101209"/>
            <w:r>
              <w:t>9.</w:t>
            </w:r>
            <w:bookmarkEnd w:id="157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Инфузомат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58" w:name="sub_112010"/>
            <w:r>
              <w:t>10.</w:t>
            </w:r>
            <w:bookmarkEnd w:id="158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Прикроватные кардиомониторы с регистрацией не менее 3 отведений электрокардиограммы, частоты сердечных сокращений, частоты дыхания, неинвазивным измерением артериального давления, насыщения гемоглобина кислородом, температуры тела с автоматическ</w:t>
            </w:r>
            <w:r>
              <w:t>им включением сигнала тревоги при выходе контролируемого параметра за установленные пределы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59" w:name="sub_112011"/>
            <w:r>
              <w:t>11.</w:t>
            </w:r>
            <w:bookmarkEnd w:id="159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аспирационный для плеврального дренажа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60" w:name="sub_112012"/>
            <w:r>
              <w:t>12.</w:t>
            </w:r>
            <w:bookmarkEnd w:id="160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Ингалятор компрессорный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61" w:name="sub_112013"/>
            <w:r>
              <w:t>13.</w:t>
            </w:r>
            <w:bookmarkEnd w:id="161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Ингалятор ультразвуковой (небулайзер)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3</w:t>
            </w:r>
          </w:p>
        </w:tc>
      </w:tr>
    </w:tbl>
    <w:p w:rsidR="00000000" w:rsidRDefault="00EB322F"/>
    <w:p w:rsidR="00000000" w:rsidRDefault="00EB322F">
      <w:pPr>
        <w:ind w:firstLine="698"/>
        <w:jc w:val="right"/>
      </w:pPr>
      <w:bookmarkStart w:id="162" w:name="sub_21000"/>
      <w:r>
        <w:rPr>
          <w:rStyle w:val="a3"/>
        </w:rPr>
        <w:lastRenderedPageBreak/>
        <w:t>Приложение N 11</w:t>
      </w:r>
    </w:p>
    <w:bookmarkEnd w:id="162"/>
    <w:p w:rsidR="00000000" w:rsidRDefault="00EB322F"/>
    <w:p w:rsidR="00000000" w:rsidRDefault="00EB322F">
      <w:pPr>
        <w:pStyle w:val="1"/>
      </w:pPr>
      <w:r>
        <w:t>Стандарт дополнительного оснащения операционной медицинской организации, выполняющей оперативные вмешательства по профилю "торакальная хирургия", в структуре которой создается отд</w:t>
      </w:r>
      <w:r>
        <w:t>еление хирургическое торакальное специализированное</w:t>
      </w:r>
    </w:p>
    <w:p w:rsidR="00000000" w:rsidRDefault="00EB32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6"/>
        <w:gridCol w:w="6653"/>
        <w:gridCol w:w="24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63" w:name="sub_21001"/>
            <w:r>
              <w:t>1.</w:t>
            </w:r>
            <w:bookmarkEnd w:id="163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Лампа бестеневая (не менее 2-х сателлитов)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64" w:name="sub_21002"/>
            <w:r>
              <w:t>2.</w:t>
            </w:r>
            <w:bookmarkEnd w:id="164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Операционный стол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65" w:name="sub_21003"/>
            <w:r>
              <w:t>3.</w:t>
            </w:r>
            <w:bookmarkEnd w:id="165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Набор одноразовых инструментов для выполнения трансторакальной биопсии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66" w:name="sub_21004"/>
            <w:r>
              <w:t>4.</w:t>
            </w:r>
            <w:bookmarkEnd w:id="166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экстренной стерилизации инструментов и материалов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67" w:name="sub_21005"/>
            <w:r>
              <w:t>5.</w:t>
            </w:r>
            <w:bookmarkEnd w:id="167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Система монополярного, биполярного коагулятора и электролигирующего электрохирургического блока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68" w:name="sub_21006"/>
            <w:r>
              <w:t>6.</w:t>
            </w:r>
            <w:bookmarkEnd w:id="168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Хирургический фильтрующий эвакуатор дыма для совместной работы с электрокоагуляционной и лазерной системами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69" w:name="sub_21007"/>
            <w:r>
              <w:t>7.</w:t>
            </w:r>
            <w:bookmarkEnd w:id="169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Сист</w:t>
            </w:r>
            <w:r>
              <w:t>ема аргоноплазменной коагуляции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70" w:name="sub_21008"/>
            <w:r>
              <w:t>8.</w:t>
            </w:r>
            <w:bookmarkEnd w:id="170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Торакальный набор хирургический инструментов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71" w:name="sub_21009"/>
            <w:r>
              <w:t>9.</w:t>
            </w:r>
            <w:bookmarkEnd w:id="171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Сердечно-сосудистый набор хирургический инструментов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72" w:name="sub_21010"/>
            <w:r>
              <w:t>10.</w:t>
            </w:r>
            <w:bookmarkEnd w:id="172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Набор инструментов для стернотомии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73" w:name="sub_21011"/>
            <w:r>
              <w:t>11.</w:t>
            </w:r>
            <w:bookmarkEnd w:id="173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Комплект сшивающих аппаратов для наложения механического шва с длинной кассеты 25, 30, 45, 55, 60, 80, 90 и 100 мм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74" w:name="sub_21012"/>
            <w:r>
              <w:t>12.</w:t>
            </w:r>
            <w:bookmarkEnd w:id="174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Эндовидеохирургический комплекс для торакохирургических оперативных вмешательств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75" w:name="sub_21013"/>
            <w:r>
              <w:t>13.</w:t>
            </w:r>
            <w:bookmarkEnd w:id="175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Набор инструментов для видеоторакоскопических операций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76" w:name="sub_21014"/>
            <w:r>
              <w:t>14.</w:t>
            </w:r>
            <w:bookmarkEnd w:id="176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моечно-дезинфекционный для видеоторакоскопических инструментов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77" w:name="sub_21015"/>
            <w:r>
              <w:t>15.</w:t>
            </w:r>
            <w:bookmarkEnd w:id="177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Наркозно-дыхательный аппарат с возможностью ручной масочной вентиляции и принудительной по объему и по давлению, с испарителями и встроенным газоанализатором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78" w:name="sub_21016"/>
            <w:r>
              <w:t>16.</w:t>
            </w:r>
            <w:bookmarkEnd w:id="178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Термоматрас для согревания больного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79" w:name="sub_21017"/>
            <w:r>
              <w:t>17.</w:t>
            </w:r>
            <w:bookmarkEnd w:id="179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Портативный анализатор газов крови (газы крови, кислотно-основное состояние, электролитный состав)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2 смежные операционные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80" w:name="sub_21018"/>
            <w:r>
              <w:t>18.</w:t>
            </w:r>
            <w:bookmarkEnd w:id="180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Дефибриллятор-монитор синхронизируемый с электродами для внутренней и внешней дефибрилляции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81" w:name="sub_21019"/>
            <w:r>
              <w:t>19</w:t>
            </w:r>
            <w:r>
              <w:t>.</w:t>
            </w:r>
            <w:bookmarkEnd w:id="181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 xml:space="preserve">Операционный монитор с отображением на экране не менее 9 кривых с возможностями измерения: электрокардиограммы - 5 отведений, инвазивное давление - 2 порта, неинвазивное давление, сердечный выброс, температура, пульсоксиметрии, капнометрии, </w:t>
            </w:r>
            <w:r>
              <w:lastRenderedPageBreak/>
              <w:t>конц</w:t>
            </w:r>
            <w:r>
              <w:t>ентрации ингаляционных анестетиков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lastRenderedPageBreak/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82" w:name="sub_21020"/>
            <w:r>
              <w:lastRenderedPageBreak/>
              <w:t>20.</w:t>
            </w:r>
            <w:bookmarkEnd w:id="182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Портативный аппарат для измерения активированного времени свертывания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83" w:name="sub_21021"/>
            <w:r>
              <w:t>21.</w:t>
            </w:r>
            <w:bookmarkEnd w:id="183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реинфузии крови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84" w:name="sub_21022"/>
            <w:r>
              <w:t>22.</w:t>
            </w:r>
            <w:bookmarkEnd w:id="184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фильтрации реинфузируемой крови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85" w:name="sub_21023"/>
            <w:r>
              <w:t>23.</w:t>
            </w:r>
            <w:bookmarkEnd w:id="185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Аппараты для вне- и очагового остеосинтеза при травматической нестабильности каркаса груди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86" w:name="sub_21024"/>
            <w:r>
              <w:t>24.</w:t>
            </w:r>
            <w:bookmarkEnd w:id="186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радиочастоной термоабляции опухолей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87" w:name="sub_21025"/>
            <w:r>
              <w:t>25.</w:t>
            </w:r>
            <w:bookmarkEnd w:id="187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высокочастотной искусственной вентиляции легких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88" w:name="sub_21026"/>
            <w:r>
              <w:t>26.</w:t>
            </w:r>
            <w:bookmarkEnd w:id="188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Временные носимые электрокардиостимуляторы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89" w:name="sub_21027"/>
            <w:r>
              <w:t>27.</w:t>
            </w:r>
            <w:bookmarkEnd w:id="189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пневмоторакса и пневмоперитонеума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90" w:name="sub_21028"/>
            <w:r>
              <w:t>28.</w:t>
            </w:r>
            <w:bookmarkEnd w:id="190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Хирургическая лазерная система с мощностью от 8Вт до 30Вт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91" w:name="sub_21029"/>
            <w:r>
              <w:t>29.</w:t>
            </w:r>
            <w:bookmarkEnd w:id="191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Хирургическая лазерная система с мощностью от 2Вт до 5Вт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192" w:name="sub_21030"/>
            <w:r>
              <w:t>30.</w:t>
            </w:r>
            <w:bookmarkEnd w:id="192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Генератор электрозвуковой со сменными насадками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EB322F"/>
    <w:p w:rsidR="00000000" w:rsidRDefault="00EB322F">
      <w:pPr>
        <w:ind w:firstLine="698"/>
        <w:jc w:val="right"/>
      </w:pPr>
      <w:bookmarkStart w:id="193" w:name="sub_22000"/>
      <w:r>
        <w:rPr>
          <w:rStyle w:val="a3"/>
        </w:rPr>
        <w:t>Приложение N 12</w:t>
      </w:r>
    </w:p>
    <w:bookmarkEnd w:id="193"/>
    <w:p w:rsidR="00000000" w:rsidRDefault="00EB322F"/>
    <w:p w:rsidR="00000000" w:rsidRDefault="00EB322F">
      <w:pPr>
        <w:pStyle w:val="1"/>
      </w:pPr>
      <w:r>
        <w:t>Правила организации деятельности Центра медицинского торакальной хирургии</w:t>
      </w:r>
    </w:p>
    <w:p w:rsidR="00000000" w:rsidRDefault="00EB322F"/>
    <w:p w:rsidR="00000000" w:rsidRDefault="00EB322F">
      <w:bookmarkStart w:id="194" w:name="sub_22001"/>
      <w:r>
        <w:t>1. Настоящие Правила устанавливают порядок организации деятельности Центра медицинского торакальной хирургии (далее - Центр).</w:t>
      </w:r>
    </w:p>
    <w:p w:rsidR="00000000" w:rsidRDefault="00EB322F">
      <w:bookmarkStart w:id="195" w:name="sub_22002"/>
      <w:bookmarkEnd w:id="194"/>
      <w:r>
        <w:t>2. Центр создается как самос</w:t>
      </w:r>
      <w:r>
        <w:t>тоятельная медицинская организация или как структурное подразделение медицинской организации.</w:t>
      </w:r>
    </w:p>
    <w:p w:rsidR="00000000" w:rsidRDefault="00EB322F">
      <w:bookmarkStart w:id="196" w:name="sub_22003"/>
      <w:bookmarkEnd w:id="195"/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</w:t>
      </w:r>
      <w:r>
        <w:t>едицинской организации, в случае, когда Центр организуется как структурное подразделение медицинской организации.</w:t>
      </w:r>
    </w:p>
    <w:bookmarkEnd w:id="196"/>
    <w:p w:rsidR="00000000" w:rsidRDefault="00EB322F">
      <w:r>
        <w:t xml:space="preserve">На должность руководителя Центра назначается специалист, соответствующий требованиям, предъявляемым </w:t>
      </w:r>
      <w:hyperlink r:id="rId29" w:history="1">
        <w:r>
          <w:rPr>
            <w:rStyle w:val="a4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</w:t>
      </w:r>
      <w:hyperlink r:id="rId3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</w:t>
      </w:r>
      <w:r>
        <w:t>я Российской Федерации от 7 июля 2009 г. N 415н, по специальности "торакальная хирургия".</w:t>
      </w:r>
    </w:p>
    <w:p w:rsidR="00000000" w:rsidRDefault="00EB322F">
      <w:bookmarkStart w:id="197" w:name="sub_22004"/>
      <w:r>
        <w:t>4. Структуру и штатную численность Центра устанавливает учредитель медицинской организации или руководитель медицинской организации в случае, когда Центр организуется как структурное подразделение медицинской организации, исходя из объема лечебно-диагности</w:t>
      </w:r>
      <w:r>
        <w:t xml:space="preserve">ческой работы, с учетом рекомендуемых штатных нормативов, предусмотренных </w:t>
      </w:r>
      <w:hyperlink w:anchor="sub_23000" w:history="1">
        <w:r>
          <w:rPr>
            <w:rStyle w:val="a4"/>
          </w:rPr>
          <w:t>приложением N 13</w:t>
        </w:r>
      </w:hyperlink>
      <w:r>
        <w:t xml:space="preserve"> к Порядку оказания медицинской помощи взрослому населению по профилю "торакальная хирургия", утвержденному настоящим приказом.</w:t>
      </w:r>
    </w:p>
    <w:p w:rsidR="00000000" w:rsidRDefault="00EB322F">
      <w:bookmarkStart w:id="198" w:name="sub_22005"/>
      <w:bookmarkEnd w:id="197"/>
      <w:r>
        <w:t>5. В структуру Центра могут входить отделение хирургическое торакальное, отделение хирургическое торакальное специализированное и отделения других профилей, необходимые для реализации основных функций Центра.</w:t>
      </w:r>
    </w:p>
    <w:p w:rsidR="00000000" w:rsidRDefault="00EB322F">
      <w:bookmarkStart w:id="199" w:name="sub_22006"/>
      <w:bookmarkEnd w:id="198"/>
      <w:r>
        <w:t>6. Оснащение Центра ос</w:t>
      </w:r>
      <w:r>
        <w:t xml:space="preserve">уществляется в соответствии со стандартом оснащения, предусмотренным </w:t>
      </w:r>
      <w:hyperlink w:anchor="sub_24000" w:history="1">
        <w:r>
          <w:rPr>
            <w:rStyle w:val="a4"/>
          </w:rPr>
          <w:t>приложением N 14</w:t>
        </w:r>
      </w:hyperlink>
      <w:r>
        <w:t xml:space="preserve"> к Порядку оказания медицинской помощи взрослому населению по профилю "торакальная хирургия", утвержденному настоящим </w:t>
      </w:r>
      <w:r>
        <w:lastRenderedPageBreak/>
        <w:t>приказом.</w:t>
      </w:r>
    </w:p>
    <w:bookmarkEnd w:id="199"/>
    <w:p w:rsidR="00000000" w:rsidRDefault="00EB322F">
      <w:r>
        <w:t>Медицин</w:t>
      </w:r>
      <w:r>
        <w:t xml:space="preserve">ские организации, выполняющие оперативные вмешательства по профилю "торакальная хирургия", в структуре которых создается Центр, дополнительно оснащают операционную, входящую в структуру медицинской организации, в соответствии с </w:t>
      </w:r>
      <w:hyperlink w:anchor="sub_25000" w:history="1">
        <w:r>
          <w:rPr>
            <w:rStyle w:val="a4"/>
          </w:rPr>
          <w:t>прил</w:t>
        </w:r>
        <w:r>
          <w:rPr>
            <w:rStyle w:val="a4"/>
          </w:rPr>
          <w:t>ожением N 15</w:t>
        </w:r>
      </w:hyperlink>
      <w:r>
        <w:t xml:space="preserve"> к Порядку оказания медицинской помощи взрослому населению по профилю "торакальная хирургия", утвержденному настоящим приказом.</w:t>
      </w:r>
    </w:p>
    <w:p w:rsidR="00000000" w:rsidRDefault="00EB322F">
      <w:bookmarkStart w:id="200" w:name="sub_22007"/>
      <w:r>
        <w:t>7. Основными функциями Центра являются:</w:t>
      </w:r>
    </w:p>
    <w:bookmarkEnd w:id="200"/>
    <w:p w:rsidR="00000000" w:rsidRDefault="00EB322F">
      <w:r>
        <w:t>оказание специализированной, в том числе высокотехнолог</w:t>
      </w:r>
      <w:r>
        <w:t>ичной, медицинской помощи по профилю "торакальная хирургия" на основе стандартов оказания медицинской помощи;</w:t>
      </w:r>
    </w:p>
    <w:p w:rsidR="00000000" w:rsidRDefault="00EB322F">
      <w:r>
        <w:t>оказание консультативной помощи врачам других подразделений медицинской организации по вопросам профилактики, диагностики и лечения заболеваний по</w:t>
      </w:r>
      <w:r>
        <w:t xml:space="preserve"> профилю "торакальная хирургия";</w:t>
      </w:r>
    </w:p>
    <w:p w:rsidR="00000000" w:rsidRDefault="00EB322F">
      <w:r>
        <w:t>разработка и внедрение мероприятий, направленных на повышение качества лечебно-диагностической работы и снижение больничной летальности по профилю "торакальная хирургия";</w:t>
      </w:r>
    </w:p>
    <w:p w:rsidR="00000000" w:rsidRDefault="00EB322F">
      <w:r>
        <w:t>разработка и внедрение в клиническую практику соврем</w:t>
      </w:r>
      <w:r>
        <w:t>енных методов профилактики, диагностики, лечения и реабилитации больных по профилю "торакальная хирургия";</w:t>
      </w:r>
    </w:p>
    <w:p w:rsidR="00000000" w:rsidRDefault="00EB322F">
      <w:r>
        <w:t>осуществление экспертизы новых медицинских технологий по профилю "торакальная хирургия", разработанных в иных медицинских организациях;</w:t>
      </w:r>
    </w:p>
    <w:p w:rsidR="00000000" w:rsidRDefault="00EB322F">
      <w:r>
        <w:t>осуществление</w:t>
      </w:r>
      <w:r>
        <w:t xml:space="preserve"> экспертизы временной нетрудоспособности;</w:t>
      </w:r>
    </w:p>
    <w:p w:rsidR="00000000" w:rsidRDefault="00EB322F">
      <w:r>
        <w:t>проведение клинических испытаний новых методов и методик, медицинских препаратов и иных устройств, имеющих отношение к диагностике, лечению, реабилитации и профилактике заболеваний и патологических состояний по про</w:t>
      </w:r>
      <w:r>
        <w:t>филю "торакальная хирургия";</w:t>
      </w:r>
    </w:p>
    <w:p w:rsidR="00000000" w:rsidRDefault="00EB322F">
      <w:r>
        <w:t>повышение квалификации врачей и других медицинских работников по вопросам оказания медицинской помощи по профилю "торакальная хирургия";</w:t>
      </w:r>
    </w:p>
    <w:p w:rsidR="00000000" w:rsidRDefault="00EB322F">
      <w:r>
        <w:t>участие в организации и совершенствовании системы оказания медицинской помощи по профилю "</w:t>
      </w:r>
      <w:r>
        <w:t>торакальная хирургия";</w:t>
      </w:r>
    </w:p>
    <w:p w:rsidR="00000000" w:rsidRDefault="00EB322F">
      <w:r>
        <w:t>осуществление экспертизы временной нетрудоспособности;</w:t>
      </w:r>
    </w:p>
    <w:p w:rsidR="00000000" w:rsidRDefault="00EB322F"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</w:t>
      </w:r>
      <w:r>
        <w:t xml:space="preserve"> Российской Федерации.</w:t>
      </w:r>
    </w:p>
    <w:p w:rsidR="00000000" w:rsidRDefault="00EB322F">
      <w:bookmarkStart w:id="201" w:name="sub_22008"/>
      <w:r>
        <w:t>8. Центр может быть использован в качестве клинической базы образовательных учреждений, осуществляющих практическую подготовку лиц, получающих среднее, высшее и послевузовское медицинское образование, дополнительное професси</w:t>
      </w:r>
      <w:r>
        <w:t>ональное образование в соответствии с образовательными программами, а также научных организаций.</w:t>
      </w:r>
    </w:p>
    <w:bookmarkEnd w:id="201"/>
    <w:p w:rsidR="00000000" w:rsidRDefault="00EB322F"/>
    <w:p w:rsidR="00000000" w:rsidRDefault="00EB322F">
      <w:pPr>
        <w:ind w:firstLine="698"/>
        <w:jc w:val="right"/>
      </w:pPr>
      <w:bookmarkStart w:id="202" w:name="sub_23000"/>
      <w:r>
        <w:rPr>
          <w:rStyle w:val="a3"/>
        </w:rPr>
        <w:t>Приложение N 13</w:t>
      </w:r>
    </w:p>
    <w:bookmarkEnd w:id="202"/>
    <w:p w:rsidR="00000000" w:rsidRDefault="00EB322F"/>
    <w:p w:rsidR="00000000" w:rsidRDefault="00EB322F">
      <w:pPr>
        <w:pStyle w:val="1"/>
      </w:pPr>
      <w:r>
        <w:t>Рекомендуемые штатные нормативы Центра медицинского торакальной хирургии</w:t>
      </w:r>
      <w:r>
        <w:br/>
      </w:r>
      <w:r>
        <w:t>(за исключением отделения хирургического торакального, отделения хирургического торакального специализированного и отделений иных профилей, входящих в структуру Центра)</w:t>
      </w:r>
    </w:p>
    <w:p w:rsidR="00000000" w:rsidRDefault="00EB32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0"/>
        <w:gridCol w:w="6173"/>
        <w:gridCol w:w="30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Наименование должностей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 xml:space="preserve">Количество должностей (при работе </w:t>
            </w:r>
            <w:r>
              <w:lastRenderedPageBreak/>
              <w:t>круглосуточно)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03" w:name="sub_23001"/>
            <w:r>
              <w:lastRenderedPageBreak/>
              <w:t>1.</w:t>
            </w:r>
            <w:bookmarkEnd w:id="203"/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Руководитель - врач-торакальный хирург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Центр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04" w:name="sub_23002"/>
            <w:r>
              <w:t>2.</w:t>
            </w:r>
            <w:bookmarkEnd w:id="204"/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Главная медицинская сестра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Центр</w:t>
            </w:r>
          </w:p>
        </w:tc>
      </w:tr>
    </w:tbl>
    <w:p w:rsidR="00000000" w:rsidRDefault="00EB322F"/>
    <w:p w:rsidR="00000000" w:rsidRDefault="00EB322F">
      <w:pPr>
        <w:ind w:firstLine="698"/>
        <w:jc w:val="right"/>
      </w:pPr>
      <w:bookmarkStart w:id="205" w:name="sub_24000"/>
      <w:r>
        <w:rPr>
          <w:rStyle w:val="a3"/>
        </w:rPr>
        <w:t>Приложение N 14</w:t>
      </w:r>
    </w:p>
    <w:bookmarkEnd w:id="205"/>
    <w:p w:rsidR="00000000" w:rsidRDefault="00EB322F"/>
    <w:p w:rsidR="00000000" w:rsidRDefault="00EB322F">
      <w:pPr>
        <w:pStyle w:val="1"/>
      </w:pPr>
      <w:r>
        <w:t>Стандарт оснащения Центра медицинского торакальной хирургии</w:t>
      </w:r>
      <w:r>
        <w:br/>
        <w:t>(за исключением отделения хи</w:t>
      </w:r>
      <w:r>
        <w:t>рургического торакального, отделения хирургического торакального специализированного)</w:t>
      </w:r>
    </w:p>
    <w:p w:rsidR="00000000" w:rsidRDefault="00EB32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0"/>
        <w:gridCol w:w="6292"/>
        <w:gridCol w:w="2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06" w:name="sub_24001"/>
            <w:r>
              <w:t>1.</w:t>
            </w:r>
            <w:bookmarkEnd w:id="206"/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Биопсийная (пункционная) насадка для ультразвукового датчика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07" w:name="sub_24002"/>
            <w:r>
              <w:t>2.</w:t>
            </w:r>
            <w:bookmarkEnd w:id="207"/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фотодинамической терапии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08" w:name="sub_24003"/>
            <w:r>
              <w:t>3.</w:t>
            </w:r>
            <w:bookmarkEnd w:id="208"/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лазерной хирургии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09" w:name="sub_24004"/>
            <w:r>
              <w:t>4.</w:t>
            </w:r>
            <w:bookmarkEnd w:id="209"/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комплексного исследования функции внешнего дыхания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10" w:name="sub_24005"/>
            <w:r>
              <w:t>5.</w:t>
            </w:r>
            <w:bookmarkEnd w:id="210"/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холтеровского мониторирования сердечного ритма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11" w:name="sub_24006"/>
            <w:r>
              <w:t>6.</w:t>
            </w:r>
            <w:bookmarkEnd w:id="211"/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Электрокардиограф 12-канальный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12" w:name="sub_24007"/>
            <w:r>
              <w:t>7.</w:t>
            </w:r>
            <w:bookmarkEnd w:id="212"/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ультразвукового исследования сердца и сосудов с опцией "стресс-эхо"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13" w:name="sub_24008"/>
            <w:r>
              <w:t>8.</w:t>
            </w:r>
            <w:bookmarkEnd w:id="213"/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Горизонтальный велоэргометр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EB322F"/>
    <w:p w:rsidR="00000000" w:rsidRDefault="00EB322F">
      <w:pPr>
        <w:ind w:firstLine="698"/>
        <w:jc w:val="right"/>
      </w:pPr>
      <w:bookmarkStart w:id="214" w:name="sub_25000"/>
      <w:r>
        <w:rPr>
          <w:rStyle w:val="a3"/>
        </w:rPr>
        <w:t>Приложение N 15</w:t>
      </w:r>
    </w:p>
    <w:bookmarkEnd w:id="214"/>
    <w:p w:rsidR="00000000" w:rsidRDefault="00EB322F"/>
    <w:p w:rsidR="00000000" w:rsidRDefault="00EB322F">
      <w:pPr>
        <w:pStyle w:val="1"/>
      </w:pPr>
      <w:r>
        <w:t>Стандарт дополнительного оснащения операционной медицинской организации, выполняющей оперативные вмешательства по профилю "торакальная хирургия", в структуре которой создается Центр медицинский торакальной хирургии</w:t>
      </w:r>
    </w:p>
    <w:p w:rsidR="00000000" w:rsidRDefault="00EB32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6"/>
        <w:gridCol w:w="6242"/>
        <w:gridCol w:w="29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Требуемое количество,</w:t>
            </w:r>
            <w:r>
              <w:t xml:space="preserve">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15" w:name="sub_25001"/>
            <w:r>
              <w:t>1.</w:t>
            </w:r>
            <w:bookmarkEnd w:id="215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Лампа бестеневая (не менее 2-х сателлитов)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16" w:name="sub_25002"/>
            <w:r>
              <w:t>2.</w:t>
            </w:r>
            <w:bookmarkEnd w:id="216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Рентгенопрозрачный операционный стол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17" w:name="sub_25003"/>
            <w:r>
              <w:t>3.</w:t>
            </w:r>
            <w:bookmarkEnd w:id="217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Набор одноразовых инструментов для выполнения трансторакальной биопсии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18" w:name="sub_25004"/>
            <w:r>
              <w:t>4.</w:t>
            </w:r>
            <w:bookmarkEnd w:id="218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экстренной стерилизации инструментов и материалов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19" w:name="sub_25005"/>
            <w:r>
              <w:t>5.</w:t>
            </w:r>
            <w:bookmarkEnd w:id="219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Система монополярного, биполярного коагулятора и электролигирующего электрохирургического блока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20" w:name="sub_25006"/>
            <w:r>
              <w:t>6.</w:t>
            </w:r>
            <w:bookmarkEnd w:id="220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Хирургический фильтрующий эвакуатор дыма для совместной работы с электрокоагуляционной и лазерной системами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21" w:name="sub_25007"/>
            <w:r>
              <w:t>7.</w:t>
            </w:r>
            <w:bookmarkEnd w:id="221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Система аргоноплазменной коагуляции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22" w:name="sub_25008"/>
            <w:r>
              <w:t>8.</w:t>
            </w:r>
            <w:bookmarkEnd w:id="222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Торакальный набор хирургический инструментов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23" w:name="sub_25009"/>
            <w:r>
              <w:t>9.</w:t>
            </w:r>
            <w:bookmarkEnd w:id="223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 xml:space="preserve">Сердечно-сосудистый набор хирургический </w:t>
            </w:r>
            <w:r>
              <w:lastRenderedPageBreak/>
              <w:t>инструментов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lastRenderedPageBreak/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24" w:name="sub_25010"/>
            <w:r>
              <w:lastRenderedPageBreak/>
              <w:t>10.</w:t>
            </w:r>
            <w:bookmarkEnd w:id="224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Набор инструментов для стернотомии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25" w:name="sub_25011"/>
            <w:r>
              <w:t>11.</w:t>
            </w:r>
            <w:bookmarkEnd w:id="225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 xml:space="preserve">Комплект сшивающих аппаратов для наложения механического шва с длинной кассеты 25, 30, 45, 55, 60, 80, 90 и </w:t>
            </w:r>
            <w:r>
              <w:t>100 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26" w:name="sub_25012"/>
            <w:r>
              <w:t>12.</w:t>
            </w:r>
            <w:bookmarkEnd w:id="226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Эндовидеохирургический комплекс для торакохирургических оперативных вмешательств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27" w:name="sub_25013"/>
            <w:r>
              <w:t>13.</w:t>
            </w:r>
            <w:bookmarkEnd w:id="227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Набор инструментов для видеоторакоскопических операций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28" w:name="sub_25014"/>
            <w:r>
              <w:t>14.</w:t>
            </w:r>
            <w:bookmarkEnd w:id="228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моечно-дезинфекционный для видеоторакоскопических инструментов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29" w:name="sub_25015"/>
            <w:r>
              <w:t>15.</w:t>
            </w:r>
            <w:bookmarkEnd w:id="229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Наркозно-дыхательный аппарат с возможностью ручной масочной вентиляции и принудительной по объему и по давлению, с испарителями и встроенным газоанализатором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30" w:name="sub_25016"/>
            <w:r>
              <w:t>16.</w:t>
            </w:r>
            <w:bookmarkEnd w:id="230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Термоматрас для согревания больного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31" w:name="sub_25017"/>
            <w:r>
              <w:t>17.</w:t>
            </w:r>
            <w:bookmarkEnd w:id="231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Портативный анализатор газов крови (газы крови, кислотно-основное состояние, электролитный состав)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 на 2 смежные операционные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32" w:name="sub_25018"/>
            <w:r>
              <w:t>18.</w:t>
            </w:r>
            <w:bookmarkEnd w:id="232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 xml:space="preserve">Дефибриллятор-монитор </w:t>
            </w:r>
            <w:r>
              <w:t>синхронизируемый с электродами для внутренней и внешней дефибрилляции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33" w:name="sub_25019"/>
            <w:r>
              <w:t>19.</w:t>
            </w:r>
            <w:bookmarkEnd w:id="233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Операционный монитор с отображением на экране не менее 9 кривых с возможностями измерения: электрокардиограммы - 5 отведений, и</w:t>
            </w:r>
            <w:r>
              <w:t>нвазивного давления - 2 порта, неинвазивного давления, сердечного выброса, температуры, пульсоксиметрии, капнометрии, концентрации ингаляционных анестетиков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34" w:name="sub_25020"/>
            <w:r>
              <w:t>20.</w:t>
            </w:r>
            <w:bookmarkEnd w:id="234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Портативный аппарат для измерения активированного времени свертывания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35" w:name="sub_25021"/>
            <w:r>
              <w:t>21.</w:t>
            </w:r>
            <w:bookmarkEnd w:id="235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реинфузии крови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36" w:name="sub_25022"/>
            <w:r>
              <w:t>22.</w:t>
            </w:r>
            <w:bookmarkEnd w:id="236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фильтрации реинфузируемой крови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37" w:name="sub_25023"/>
            <w:r>
              <w:t>23.</w:t>
            </w:r>
            <w:bookmarkEnd w:id="237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Аппараты для вне- и очагового остеосинтеза при травматической нестабильности каркаса груди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38" w:name="sub_25024"/>
            <w:r>
              <w:t>24.</w:t>
            </w:r>
            <w:bookmarkEnd w:id="238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радиочастоной термоабляции опухолей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39" w:name="sub_25025"/>
            <w:r>
              <w:t>25.</w:t>
            </w:r>
            <w:bookmarkEnd w:id="239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высокочастотной искусственной вентиляции легких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40" w:name="sub_25026"/>
            <w:r>
              <w:t>26.</w:t>
            </w:r>
            <w:bookmarkEnd w:id="240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Временные носимые электрокардиостимуляторы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41" w:name="sub_25027"/>
            <w:r>
              <w:t>27.</w:t>
            </w:r>
            <w:bookmarkEnd w:id="241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пневмоторакса и пневмоперитонеума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42" w:name="sub_25028"/>
            <w:r>
              <w:t>28.</w:t>
            </w:r>
            <w:bookmarkEnd w:id="242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Хирургическая лазерная система с мощностью от 8 Вт до 30 Вт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43" w:name="sub_25029"/>
            <w:r>
              <w:t>29.</w:t>
            </w:r>
            <w:bookmarkEnd w:id="243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Хирургическая лазерная система с мощностью от 2 Вт до 5 Вт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44" w:name="sub_25030"/>
            <w:r>
              <w:t>30.</w:t>
            </w:r>
            <w:bookmarkEnd w:id="244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Генератор электрозвуковой со сменными насадками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45" w:name="sub_25031"/>
            <w:r>
              <w:t>31.</w:t>
            </w:r>
            <w:bookmarkEnd w:id="245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искусственного кровообращения модульной комплектации с роликовыми насосами и треморегулярующим устройством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46" w:name="sub_25032"/>
            <w:r>
              <w:t>32.</w:t>
            </w:r>
            <w:bookmarkEnd w:id="246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Аппарат для аутогемотрансфузии (гемосепаратор)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47" w:name="sub_25033"/>
            <w:r>
              <w:lastRenderedPageBreak/>
              <w:t>33.</w:t>
            </w:r>
            <w:bookmarkEnd w:id="247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Оборудование для проведения процедуры экстракорпоральной мембранной оксигенации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48" w:name="sub_25034"/>
            <w:r>
              <w:t>34.</w:t>
            </w:r>
            <w:bookmarkEnd w:id="248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Система медицинская видеоэндоскопическая для конфоканальной лазерной микроскопи</w:t>
            </w:r>
            <w:r>
              <w:t>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49" w:name="sub_25035"/>
            <w:r>
              <w:t>35.</w:t>
            </w:r>
            <w:bookmarkEnd w:id="249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Комплекс роботизированный с интуитивной системой для хирургии и эндоскопии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50" w:name="sub_25036"/>
            <w:r>
              <w:t>36.</w:t>
            </w:r>
            <w:bookmarkEnd w:id="250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Видеобронхоскоп с возможностью выполнения эндопросветной ультрасонографии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51" w:name="sub_25037"/>
            <w:r>
              <w:t>37.</w:t>
            </w:r>
            <w:bookmarkEnd w:id="251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Видеоэзофагогастроскоп с возможностью выполнения эндопросветной ультрасонографии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bookmarkStart w:id="252" w:name="sub_25038"/>
            <w:r>
              <w:t>38.</w:t>
            </w:r>
            <w:bookmarkEnd w:id="252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22F">
            <w:pPr>
              <w:pStyle w:val="afff0"/>
            </w:pPr>
            <w:r>
              <w:t>Ангиографическая установка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B322F">
            <w:pPr>
              <w:pStyle w:val="aff7"/>
              <w:jc w:val="center"/>
            </w:pPr>
            <w:r>
              <w:t>1</w:t>
            </w:r>
          </w:p>
        </w:tc>
      </w:tr>
    </w:tbl>
    <w:p w:rsidR="00EB322F" w:rsidRDefault="00EB322F"/>
    <w:sectPr w:rsidR="00EB322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39B9"/>
    <w:rsid w:val="00BA39B9"/>
    <w:rsid w:val="00EB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8535.0" TargetMode="External"/><Relationship Id="rId13" Type="http://schemas.openxmlformats.org/officeDocument/2006/relationships/hyperlink" Target="garantF1://12083942.1000" TargetMode="External"/><Relationship Id="rId18" Type="http://schemas.openxmlformats.org/officeDocument/2006/relationships/hyperlink" Target="garantF1://12042720.0" TargetMode="External"/><Relationship Id="rId26" Type="http://schemas.openxmlformats.org/officeDocument/2006/relationships/hyperlink" Target="garantF1://12068285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68285.1000" TargetMode="External"/><Relationship Id="rId7" Type="http://schemas.openxmlformats.org/officeDocument/2006/relationships/hyperlink" Target="garantF1://12037694.1000" TargetMode="External"/><Relationship Id="rId12" Type="http://schemas.openxmlformats.org/officeDocument/2006/relationships/hyperlink" Target="garantF1://12067496.0" TargetMode="External"/><Relationship Id="rId17" Type="http://schemas.openxmlformats.org/officeDocument/2006/relationships/hyperlink" Target="garantF1://12042720.1000" TargetMode="External"/><Relationship Id="rId25" Type="http://schemas.openxmlformats.org/officeDocument/2006/relationships/hyperlink" Target="garantF1://12068285.1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75803.0" TargetMode="External"/><Relationship Id="rId20" Type="http://schemas.openxmlformats.org/officeDocument/2006/relationships/hyperlink" Target="garantF1://70037386.0" TargetMode="External"/><Relationship Id="rId29" Type="http://schemas.openxmlformats.org/officeDocument/2006/relationships/hyperlink" Target="garantF1://12068285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12067496.1000" TargetMode="External"/><Relationship Id="rId24" Type="http://schemas.openxmlformats.org/officeDocument/2006/relationships/hyperlink" Target="garantF1://70065108.0" TargetMode="External"/><Relationship Id="rId32" Type="http://schemas.openxmlformats.org/officeDocument/2006/relationships/theme" Target="theme/theme1.xml"/><Relationship Id="rId5" Type="http://schemas.openxmlformats.org/officeDocument/2006/relationships/hyperlink" Target="garantF1://5655550.0" TargetMode="External"/><Relationship Id="rId15" Type="http://schemas.openxmlformats.org/officeDocument/2006/relationships/hyperlink" Target="garantF1://12075803.10000" TargetMode="External"/><Relationship Id="rId23" Type="http://schemas.openxmlformats.org/officeDocument/2006/relationships/hyperlink" Target="garantF1://70065108.2" TargetMode="External"/><Relationship Id="rId28" Type="http://schemas.openxmlformats.org/officeDocument/2006/relationships/hyperlink" Target="garantF1://12068285.0" TargetMode="External"/><Relationship Id="rId10" Type="http://schemas.openxmlformats.org/officeDocument/2006/relationships/hyperlink" Target="garantF1://70049910.0" TargetMode="External"/><Relationship Id="rId19" Type="http://schemas.openxmlformats.org/officeDocument/2006/relationships/hyperlink" Target="garantF1://70037386.1000" TargetMode="External"/><Relationship Id="rId31" Type="http://schemas.openxmlformats.org/officeDocument/2006/relationships/fontTable" Target="fontTable.xml"/><Relationship Id="rId4" Type="http://schemas.openxmlformats.org/officeDocument/2006/relationships/hyperlink" Target="garantF1://70188212.0" TargetMode="External"/><Relationship Id="rId9" Type="http://schemas.openxmlformats.org/officeDocument/2006/relationships/hyperlink" Target="garantF1://12084789.0" TargetMode="External"/><Relationship Id="rId14" Type="http://schemas.openxmlformats.org/officeDocument/2006/relationships/hyperlink" Target="garantF1://12083942.0" TargetMode="External"/><Relationship Id="rId22" Type="http://schemas.openxmlformats.org/officeDocument/2006/relationships/hyperlink" Target="garantF1://12068285.0" TargetMode="External"/><Relationship Id="rId27" Type="http://schemas.openxmlformats.org/officeDocument/2006/relationships/hyperlink" Target="garantF1://12068285.1000" TargetMode="External"/><Relationship Id="rId30" Type="http://schemas.openxmlformats.org/officeDocument/2006/relationships/hyperlink" Target="garantF1://1206828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6503</Words>
  <Characters>37073</Characters>
  <Application>Microsoft Office Word</Application>
  <DocSecurity>0</DocSecurity>
  <Lines>308</Lines>
  <Paragraphs>86</Paragraphs>
  <ScaleCrop>false</ScaleCrop>
  <Company>НПП "Гарант-Сервис"</Company>
  <LinksUpToDate>false</LinksUpToDate>
  <CharactersWithSpaces>43490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2016-03-17T09:48:00Z</dcterms:created>
  <dcterms:modified xsi:type="dcterms:W3CDTF">2016-03-17T09:48:00Z</dcterms:modified>
</cp:coreProperties>
</file>