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6"/>
        <w:gridCol w:w="6802"/>
        <w:gridCol w:w="1469"/>
      </w:tblGrid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D7043E" w:rsidRDefault="00D7043E" w:rsidP="00D7043E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D7043E">
              <w:rPr>
                <w:rStyle w:val="a3"/>
                <w:b/>
                <w:color w:val="auto"/>
              </w:rPr>
              <w:t>Код услуги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D7043E" w:rsidRDefault="00D7043E" w:rsidP="00D7043E">
            <w:pPr>
              <w:pStyle w:val="a4"/>
              <w:jc w:val="center"/>
              <w:rPr>
                <w:rStyle w:val="a3"/>
                <w:b/>
                <w:color w:val="auto"/>
              </w:rPr>
            </w:pPr>
            <w:r w:rsidRPr="00D7043E">
              <w:rPr>
                <w:rStyle w:val="a3"/>
                <w:b/>
                <w:color w:val="auto"/>
              </w:rPr>
              <w:t>Наименование 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D7043E" w:rsidRDefault="00D7043E" w:rsidP="00D7043E">
            <w:pPr>
              <w:pStyle w:val="a4"/>
              <w:ind w:firstLine="420"/>
              <w:rPr>
                <w:rStyle w:val="a3"/>
                <w:b/>
                <w:color w:val="auto"/>
              </w:rPr>
            </w:pPr>
            <w:r w:rsidRPr="00D7043E">
              <w:rPr>
                <w:rStyle w:val="a3"/>
                <w:b/>
                <w:color w:val="auto"/>
              </w:rPr>
              <w:t>Цена, руб.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А16.01.005.03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Хирургическая обработка раны вторичная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ind w:firstLine="4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12 424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А16.01.008.001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Наложение вторичных швов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6 421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А16.01.009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открытой раны (без кожной пересадки)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2 249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лигатурного свища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5 629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свища пупка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11 733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А16.01.009.04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эпителиального копчикового хода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6 582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А16.01.009.05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Футлярно-фасциальное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иссечение </w:t>
            </w:r>
            <w:proofErr w:type="spellStart"/>
            <w:r w:rsidRPr="00193D81">
              <w:rPr>
                <w:rStyle w:val="a3"/>
                <w:color w:val="auto"/>
              </w:rPr>
              <w:t>клечатки</w:t>
            </w:r>
            <w:proofErr w:type="spellEnd"/>
            <w:r w:rsidRPr="00193D81">
              <w:rPr>
                <w:rStyle w:val="a3"/>
                <w:color w:val="auto"/>
              </w:rPr>
              <w:t xml:space="preserve"> шеи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ind w:firstLine="42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21 343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Кожная пластика для закрытия раны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36 247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Формирование вторичных швов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9 696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А16.01.014.03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Подсадка кожного лоскута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5 703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А16.01.014.04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Свободная кожная пластика 2-5% кожного покрова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6 270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А16.01.014.05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Свободная кожная пластика дефекта 5-10% кожного покрова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14 226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А16.01.014.06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Свободная кожная пластика дефекта до 2% поверхности кожного покрова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10 006</w:t>
            </w:r>
          </w:p>
        </w:tc>
      </w:tr>
      <w:tr w:rsidR="00D7043E" w:rsidRPr="00193D81" w:rsidTr="00D7043E">
        <w:trPr>
          <w:trHeight w:hRule="exact" w:val="47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А16.01.018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доброкачественных новообразований подкожно-жировой клетчатки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77 466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Внутрикожная контурная пластика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ind w:firstLine="420"/>
              <w:jc w:val="both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40 001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А16.01.028.01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Вскрытие </w:t>
            </w:r>
            <w:proofErr w:type="spellStart"/>
            <w:r w:rsidRPr="00193D81">
              <w:rPr>
                <w:rStyle w:val="a3"/>
                <w:color w:val="auto"/>
              </w:rPr>
              <w:t>поверх</w:t>
            </w:r>
            <w:proofErr w:type="gramStart"/>
            <w:r w:rsidRPr="00193D81">
              <w:rPr>
                <w:rStyle w:val="a3"/>
                <w:color w:val="auto"/>
              </w:rPr>
              <w:t>.а</w:t>
            </w:r>
            <w:proofErr w:type="gramEnd"/>
            <w:r w:rsidRPr="00193D81">
              <w:rPr>
                <w:rStyle w:val="a3"/>
                <w:color w:val="auto"/>
              </w:rPr>
              <w:t>бсцесса</w:t>
            </w:r>
            <w:proofErr w:type="spellEnd"/>
            <w:r w:rsidRPr="00193D81">
              <w:rPr>
                <w:rStyle w:val="a3"/>
                <w:color w:val="auto"/>
              </w:rPr>
              <w:t>, панариция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3 963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А16.01.028.02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панарициях, абсцессах и флегмонах кисти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5 321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флегмон грудной клетки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10 423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абсцесса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5 631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А16.01.029.04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Вскрытие и иссечение гнойно-некротической </w:t>
            </w:r>
            <w:proofErr w:type="spellStart"/>
            <w:r w:rsidRPr="00193D81">
              <w:rPr>
                <w:rStyle w:val="a3"/>
                <w:color w:val="auto"/>
              </w:rPr>
              <w:t>аноэробной</w:t>
            </w:r>
            <w:proofErr w:type="spellEnd"/>
            <w:r w:rsidRPr="00193D81">
              <w:rPr>
                <w:rStyle w:val="a3"/>
                <w:color w:val="auto"/>
              </w:rPr>
              <w:t xml:space="preserve"> флегмоны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9 403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А16.01.029.05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флегмон нескольких клетчаточных пространств лица и шеи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12 178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А16.01.031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Устранение рубцовой деформации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36 339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А16.01.031.006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новообразований мягких тканей под местной анестезией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7 585</w:t>
            </w:r>
          </w:p>
        </w:tc>
      </w:tr>
      <w:tr w:rsidR="00D7043E" w:rsidRPr="00193D81" w:rsidTr="00D7043E">
        <w:trPr>
          <w:trHeight w:hRule="exact" w:val="48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А16.01.035.03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gramStart"/>
            <w:r w:rsidRPr="00193D81">
              <w:rPr>
                <w:rStyle w:val="a3"/>
                <w:color w:val="auto"/>
              </w:rPr>
              <w:t xml:space="preserve">[Удаление доброкачественной опухоли кожи, подкожной клетчатки, </w:t>
            </w:r>
            <w:proofErr w:type="spellStart"/>
            <w:r w:rsidRPr="00193D81">
              <w:rPr>
                <w:rStyle w:val="a3"/>
                <w:color w:val="auto"/>
              </w:rPr>
              <w:t>лимфоузла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5 092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А16.01.035.05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Кожно-фасциальное</w:t>
            </w:r>
            <w:proofErr w:type="spellEnd"/>
            <w:r w:rsidRPr="00193D81">
              <w:rPr>
                <w:rStyle w:val="a3"/>
                <w:color w:val="auto"/>
              </w:rPr>
              <w:t xml:space="preserve"> иссечение опухолей кожи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17 473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А16.01.040.01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лигатурных свищей брюшной стенки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9 169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А16.01.045.01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вросшем ногте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1 732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А16.01.045.02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Операция по поводу вросшего ногтя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3 818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А16.01.045.03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ногтевых пластин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1 903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А16.02.001.01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Фасциотомия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16 592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А16.02.004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Иссечение контрактуры </w:t>
            </w:r>
            <w:proofErr w:type="spellStart"/>
            <w:r w:rsidRPr="00193D81">
              <w:rPr>
                <w:rStyle w:val="a3"/>
                <w:color w:val="auto"/>
              </w:rPr>
              <w:t>Дюпюитрена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39 153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А16.02.006.01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Гендопластики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17 736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А16.02.006.02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Ахиллопластика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20 630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А16.02.021.01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Шов сухожилий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14 526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секвестра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8 162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А16.03.015.02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остеомиелитической флегмоны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23 605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А16.08.003.02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Трахеостомия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4 392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А16.08.012.04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заглоточных абсцессов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6 250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А16.09.004.01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свернувшегося гемоторакса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21 512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Торакотомия, </w:t>
            </w: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раны легкого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20 399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А16.09.006.04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Торакотомия, удаление инородного тела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20 399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А16.09.010.01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Лобэктомия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29 456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А16.09.011.01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Искусственная вентиляция легких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7 697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А16.09.016.01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Типичная сегментарная резекция легкого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25 457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А16.09.016.02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Атипичная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резекция легкого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25 509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А16.09.019.01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Торакопластика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33 358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А16.12.013.01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Пластическая операция на венах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123 130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А16.12.016.02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раны сосуда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69 405</w:t>
            </w:r>
          </w:p>
        </w:tc>
      </w:tr>
      <w:tr w:rsidR="00D7043E" w:rsidRPr="00193D81" w:rsidTr="00D7043E">
        <w:trPr>
          <w:trHeight w:hRule="exact" w:val="23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А16.12.043.01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Кроссэктомия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ind w:firstLine="420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20 414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кист печени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23 969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А16.14.003.02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печени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41 275</w:t>
            </w:r>
          </w:p>
        </w:tc>
      </w:tr>
      <w:tr w:rsidR="00D7043E" w:rsidRPr="00193D81" w:rsidTr="00D7043E">
        <w:trPr>
          <w:trHeight w:hRule="exact" w:val="24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ран печени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20 033</w:t>
            </w:r>
          </w:p>
        </w:tc>
      </w:tr>
      <w:tr w:rsidR="00D7043E" w:rsidRPr="00193D81" w:rsidTr="00D7043E">
        <w:trPr>
          <w:trHeight w:hRule="exact" w:val="24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Холецистостомия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14 993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Холецистэктомия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16 483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Лапараскопическая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холецистэктомия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19 136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А16.14.009.04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Холецистэктомия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с дренированием </w:t>
            </w:r>
            <w:proofErr w:type="spellStart"/>
            <w:r w:rsidRPr="00193D81">
              <w:rPr>
                <w:rStyle w:val="a3"/>
                <w:color w:val="auto"/>
              </w:rPr>
              <w:t>холедоха</w:t>
            </w:r>
            <w:proofErr w:type="spellEnd"/>
            <w:r w:rsidRPr="00193D81">
              <w:rPr>
                <w:rStyle w:val="a3"/>
                <w:color w:val="auto"/>
              </w:rPr>
              <w:t xml:space="preserve"> в различных модификациях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24 687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А16.14.014.01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Реконструктивные операции на желчевыводящих протоках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41 127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lastRenderedPageBreak/>
              <w:t>А16.15.009.01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тела и хвоста поджелудочной железы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33 358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А16.15.009.02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хвоста поджелудочной железы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32 892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А16.15.009.03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Дистальная резекция поджелудочной железы со </w:t>
            </w:r>
            <w:proofErr w:type="spellStart"/>
            <w:r w:rsidRPr="00193D81">
              <w:rPr>
                <w:rStyle w:val="a3"/>
                <w:color w:val="auto"/>
              </w:rPr>
              <w:t>спленэктомией</w:t>
            </w:r>
            <w:proofErr w:type="spellEnd"/>
            <w:r w:rsidRPr="00193D81">
              <w:rPr>
                <w:rStyle w:val="a3"/>
                <w:color w:val="auto"/>
              </w:rPr>
              <w:t xml:space="preserve">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43 810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А16.16.002.01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инородных тел пищевода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3 191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А16.16.010.01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Г </w:t>
            </w:r>
            <w:proofErr w:type="spellStart"/>
            <w:r w:rsidRPr="00193D81">
              <w:rPr>
                <w:rStyle w:val="a3"/>
                <w:color w:val="auto"/>
              </w:rPr>
              <w:t>астротомия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15 914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А16.16.017.01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Гастрэктомия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31 987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А16.16.017.02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Дистальная резекция желудка в различных модификациях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28 792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А16.16.017.04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Комбинированная резекция желудка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68 069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А16.16.020.01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Гастростомия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17 001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А16.16.020.02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Г </w:t>
            </w:r>
            <w:proofErr w:type="spellStart"/>
            <w:r w:rsidRPr="00193D81">
              <w:rPr>
                <w:rStyle w:val="a3"/>
                <w:color w:val="auto"/>
              </w:rPr>
              <w:t>астроэнтеростомия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20 555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А16.16.021.01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язвы 12-перстной кишки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10718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А16.16.023.01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Реконструктивные операции на желудке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32 892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А16.16.028.03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Операция </w:t>
            </w:r>
            <w:proofErr w:type="spellStart"/>
            <w:r w:rsidRPr="00193D81">
              <w:rPr>
                <w:rStyle w:val="a3"/>
                <w:color w:val="auto"/>
              </w:rPr>
              <w:t>Танера-Пациоры</w:t>
            </w:r>
            <w:proofErr w:type="spellEnd"/>
            <w:r w:rsidRPr="00193D81">
              <w:rPr>
                <w:rStyle w:val="a3"/>
                <w:color w:val="auto"/>
              </w:rPr>
              <w:t xml:space="preserve"> (без анестезиологического пособия)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29 821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А16.17.003.01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тонкой кишки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20 399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А16.17.003.02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Комбинированная резекция тонкой кишки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38 088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А16.18.002.01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Гемиколэктомия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правосторонняя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24 159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А16.18.002.02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Левосторонняя </w:t>
            </w:r>
            <w:proofErr w:type="spellStart"/>
            <w:r w:rsidRPr="00193D81">
              <w:rPr>
                <w:rStyle w:val="a3"/>
                <w:color w:val="auto"/>
              </w:rPr>
              <w:t>гемиколэктомия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32 866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А16.18.002.03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поперечно-ободочной кишки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23 913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А16.18.002.04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Комбинированная </w:t>
            </w:r>
            <w:proofErr w:type="spellStart"/>
            <w:r w:rsidRPr="00193D81">
              <w:rPr>
                <w:rStyle w:val="a3"/>
                <w:color w:val="auto"/>
              </w:rPr>
              <w:t>гемиколэктомия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42 116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Резекция тонкой и толстой кишки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24 346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опухоли толстого кишечника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13 326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Операции формирование </w:t>
            </w:r>
            <w:proofErr w:type="spellStart"/>
            <w:r w:rsidRPr="00193D81">
              <w:rPr>
                <w:rStyle w:val="a3"/>
                <w:color w:val="auto"/>
              </w:rPr>
              <w:t>колостомы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10 564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А16.18.009.01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Аппендэктомия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12 245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А16.18.010.01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и дренирование абсцесса брюшной полости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16 297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А16.20.031.01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Вскрытие мастита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3 547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А16.21.012.01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Операции при </w:t>
            </w:r>
            <w:proofErr w:type="spellStart"/>
            <w:r w:rsidRPr="00193D81">
              <w:rPr>
                <w:rStyle w:val="a3"/>
                <w:color w:val="auto"/>
              </w:rPr>
              <w:t>варикоцеле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2 781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А16.21.014.02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фимозе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1 925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А16.21.025.01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водянке оболочек яичка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3 929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А16.22.001.01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Г </w:t>
            </w:r>
            <w:proofErr w:type="spellStart"/>
            <w:r w:rsidRPr="00193D81">
              <w:rPr>
                <w:rStyle w:val="a3"/>
                <w:color w:val="auto"/>
              </w:rPr>
              <w:t>емиструмэктомия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12 406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А16.22.001.02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Субтотальная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гемиструмэктомия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14 379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А16.22.002.01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Тотальная </w:t>
            </w:r>
            <w:proofErr w:type="spellStart"/>
            <w:r w:rsidRPr="00193D81">
              <w:rPr>
                <w:rStyle w:val="a3"/>
                <w:color w:val="auto"/>
              </w:rPr>
              <w:t>струмэктомия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14 496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А16.22.007.01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Субтотальная</w:t>
            </w:r>
            <w:proofErr w:type="spellEnd"/>
            <w:r w:rsidRPr="00193D81">
              <w:rPr>
                <w:rStyle w:val="a3"/>
                <w:color w:val="auto"/>
              </w:rPr>
              <w:t xml:space="preserve"> </w:t>
            </w:r>
            <w:proofErr w:type="spellStart"/>
            <w:r w:rsidRPr="00193D81">
              <w:rPr>
                <w:rStyle w:val="a3"/>
                <w:color w:val="auto"/>
              </w:rPr>
              <w:t>струмэктомия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14 282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А16.25.006.01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Пластическая операция на ушных раковинах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14 834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А16.26.025.01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атеромы век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2 370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А16.26.025.02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 xml:space="preserve">Удаление </w:t>
            </w:r>
            <w:proofErr w:type="spellStart"/>
            <w:r w:rsidRPr="00193D81">
              <w:rPr>
                <w:rStyle w:val="a3"/>
                <w:color w:val="auto"/>
              </w:rPr>
              <w:t>ксантелязмы</w:t>
            </w:r>
            <w:proofErr w:type="spellEnd"/>
            <w:r w:rsidRPr="00193D81">
              <w:rPr>
                <w:rStyle w:val="a3"/>
                <w:color w:val="auto"/>
              </w:rPr>
              <w:t xml:space="preserve"> век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2 375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А16.26.025.03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Удаление папилломы век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2 381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А16.26.026.01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Пхо</w:t>
            </w:r>
            <w:proofErr w:type="spellEnd"/>
            <w:r w:rsidRPr="00193D81">
              <w:rPr>
                <w:rStyle w:val="a3"/>
                <w:color w:val="auto"/>
              </w:rPr>
              <w:t>, наложение швов на рану век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5 483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D7043E">
              <w:rPr>
                <w:rStyle w:val="a3"/>
                <w:color w:val="auto"/>
              </w:rPr>
              <w:t>A16.26.lll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Пластика века (</w:t>
            </w:r>
            <w:proofErr w:type="spellStart"/>
            <w:r w:rsidRPr="00193D81">
              <w:rPr>
                <w:rStyle w:val="a3"/>
                <w:color w:val="auto"/>
              </w:rPr>
              <w:t>блефаропластика</w:t>
            </w:r>
            <w:proofErr w:type="spellEnd"/>
            <w:r w:rsidRPr="00193D81">
              <w:rPr>
                <w:rStyle w:val="a3"/>
                <w:color w:val="auto"/>
              </w:rPr>
              <w:t xml:space="preserve">) </w:t>
            </w:r>
            <w:proofErr w:type="gramStart"/>
            <w:r w:rsidRPr="00193D81">
              <w:rPr>
                <w:rStyle w:val="a3"/>
                <w:color w:val="auto"/>
              </w:rPr>
              <w:t>без</w:t>
            </w:r>
            <w:proofErr w:type="gramEnd"/>
            <w:r w:rsidRPr="00193D81">
              <w:rPr>
                <w:rStyle w:val="a3"/>
                <w:color w:val="auto"/>
              </w:rPr>
              <w:t xml:space="preserve"> и </w:t>
            </w:r>
            <w:proofErr w:type="gramStart"/>
            <w:r w:rsidRPr="00193D81">
              <w:rPr>
                <w:rStyle w:val="a3"/>
                <w:color w:val="auto"/>
              </w:rPr>
              <w:t>с</w:t>
            </w:r>
            <w:proofErr w:type="gramEnd"/>
            <w:r w:rsidRPr="00193D81">
              <w:rPr>
                <w:rStyle w:val="a3"/>
                <w:color w:val="auto"/>
              </w:rPr>
              <w:t xml:space="preserve"> пересадкой тканей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20 031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А16.28.039.01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Пластика уретры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28 888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А16.30.008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Иссечение кожи и подкожно-жировой клетчатки передней брюшной стенки (</w:t>
            </w:r>
            <w:proofErr w:type="spellStart"/>
            <w:r w:rsidRPr="00193D81">
              <w:rPr>
                <w:rStyle w:val="a3"/>
                <w:color w:val="auto"/>
              </w:rPr>
              <w:t>абдоминопластика</w:t>
            </w:r>
            <w:proofErr w:type="spellEnd"/>
            <w:r w:rsidRPr="00193D81">
              <w:rPr>
                <w:rStyle w:val="a3"/>
                <w:color w:val="auto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41 341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 16.30.028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Пластика передней брюшной стенки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66 183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А16.31.004.01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грыжах передней брюшной стенки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6 380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А16.31.005.01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Ушивание</w:t>
            </w:r>
            <w:proofErr w:type="spellEnd"/>
            <w:r w:rsidRPr="00193D81">
              <w:rPr>
                <w:rStyle w:val="a3"/>
                <w:color w:val="auto"/>
              </w:rPr>
              <w:t xml:space="preserve"> диафрагмы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21 512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А16.31.006.01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Лапаратомия</w:t>
            </w:r>
            <w:proofErr w:type="spellEnd"/>
            <w:r w:rsidRPr="00193D81">
              <w:rPr>
                <w:rStyle w:val="a3"/>
                <w:color w:val="auto"/>
              </w:rPr>
              <w:t xml:space="preserve"> диагностическая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11 610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А16.31.007.01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proofErr w:type="spellStart"/>
            <w:r w:rsidRPr="00193D81">
              <w:rPr>
                <w:rStyle w:val="a3"/>
                <w:color w:val="auto"/>
              </w:rPr>
              <w:t>Лапароскопическая</w:t>
            </w:r>
            <w:proofErr w:type="spellEnd"/>
            <w:r w:rsidRPr="00193D81">
              <w:rPr>
                <w:rStyle w:val="a3"/>
                <w:color w:val="auto"/>
              </w:rPr>
              <w:t xml:space="preserve"> санация брюшной полости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И 413</w:t>
            </w:r>
          </w:p>
        </w:tc>
      </w:tr>
      <w:tr w:rsidR="00D7043E" w:rsidRPr="00193D81" w:rsidTr="00D7043E">
        <w:trPr>
          <w:trHeight w:hRule="exact" w:val="25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А16.31.007.02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Операции при перитонитах с дренированием брюшной полости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43E" w:rsidRPr="00193D81" w:rsidRDefault="00D7043E" w:rsidP="00D7043E">
            <w:pPr>
              <w:pStyle w:val="a4"/>
              <w:jc w:val="center"/>
              <w:rPr>
                <w:color w:val="auto"/>
              </w:rPr>
            </w:pPr>
            <w:r w:rsidRPr="00193D81">
              <w:rPr>
                <w:rStyle w:val="a3"/>
                <w:color w:val="auto"/>
              </w:rPr>
              <w:t>23 040</w:t>
            </w:r>
          </w:p>
        </w:tc>
      </w:tr>
    </w:tbl>
    <w:p w:rsidR="00FA7187" w:rsidRDefault="00FA7187"/>
    <w:p w:rsidR="00D7043E" w:rsidRDefault="00D7043E"/>
    <w:p w:rsidR="00D7043E" w:rsidRDefault="00D7043E"/>
    <w:sectPr w:rsidR="00D7043E" w:rsidSect="00FA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043E"/>
    <w:rsid w:val="00D7043E"/>
    <w:rsid w:val="00F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4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7043E"/>
    <w:rPr>
      <w:rFonts w:ascii="Times New Roman" w:eastAsia="Times New Roman" w:hAnsi="Times New Roman" w:cs="Times New Roman"/>
      <w:color w:val="3D4757"/>
      <w:sz w:val="18"/>
      <w:szCs w:val="18"/>
    </w:rPr>
  </w:style>
  <w:style w:type="paragraph" w:customStyle="1" w:styleId="a4">
    <w:name w:val="Другое"/>
    <w:basedOn w:val="a"/>
    <w:link w:val="a3"/>
    <w:rsid w:val="00D7043E"/>
    <w:rPr>
      <w:rFonts w:ascii="Times New Roman" w:eastAsia="Times New Roman" w:hAnsi="Times New Roman" w:cs="Times New Roman"/>
      <w:color w:val="3D4757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2024-10-22T08:20:00Z</dcterms:created>
  <dcterms:modified xsi:type="dcterms:W3CDTF">2024-10-22T08:20:00Z</dcterms:modified>
</cp:coreProperties>
</file>