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5B" w:rsidRDefault="00BF395B" w:rsidP="00BF395B">
      <w:pPr>
        <w:pStyle w:val="1"/>
      </w:pPr>
      <w:r>
        <w:fldChar w:fldCharType="begin"/>
      </w:r>
      <w:r>
        <w:instrText>HYPERLINK "garantF1://1268.0"</w:instrText>
      </w:r>
      <w:r>
        <w:fldChar w:fldCharType="separate"/>
      </w:r>
      <w:r>
        <w:rPr>
          <w:rStyle w:val="a4"/>
        </w:rPr>
        <w:t>Постановление Правительства РФ от 30 июля 1994 г. N 890</w:t>
      </w:r>
      <w:r>
        <w:rPr>
          <w:rStyle w:val="a4"/>
        </w:rPr>
        <w:br/>
        <w:t xml:space="preserve">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</w:r>
      <w:r>
        <w:fldChar w:fldCharType="end"/>
      </w:r>
    </w:p>
    <w:p w:rsidR="00BF395B" w:rsidRPr="00BF395B" w:rsidRDefault="00BF395B" w:rsidP="00BF395B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BF395B" w:rsidRPr="00BF395B" w:rsidRDefault="00BF395B" w:rsidP="00BF39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395B">
        <w:rPr>
          <w:rFonts w:ascii="Arial" w:hAnsi="Arial" w:cs="Arial"/>
          <w:b/>
          <w:bCs/>
          <w:color w:val="26282F"/>
          <w:sz w:val="24"/>
          <w:szCs w:val="24"/>
        </w:rPr>
        <w:t>Приложение N 1</w:t>
      </w:r>
    </w:p>
    <w:p w:rsidR="00BF395B" w:rsidRPr="00BF395B" w:rsidRDefault="00BF395B" w:rsidP="00BF39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F395B" w:rsidRPr="00BF395B" w:rsidRDefault="00BF395B" w:rsidP="00BF395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BF395B">
        <w:rPr>
          <w:rFonts w:ascii="Arial" w:hAnsi="Arial" w:cs="Arial"/>
          <w:b/>
          <w:bCs/>
          <w:color w:val="26282F"/>
          <w:sz w:val="24"/>
          <w:szCs w:val="24"/>
        </w:rPr>
        <w:t>Перечень</w:t>
      </w:r>
      <w:r w:rsidRPr="00BF395B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</w:r>
    </w:p>
    <w:p w:rsidR="00BF395B" w:rsidRPr="00BF395B" w:rsidRDefault="00BF395B" w:rsidP="00BF39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353842"/>
          <w:sz w:val="18"/>
          <w:szCs w:val="18"/>
        </w:rPr>
      </w:pPr>
      <w:r w:rsidRPr="00BF395B">
        <w:rPr>
          <w:rFonts w:ascii="Arial" w:hAnsi="Arial" w:cs="Arial"/>
          <w:b/>
          <w:bCs/>
          <w:color w:val="353842"/>
          <w:sz w:val="18"/>
          <w:szCs w:val="18"/>
        </w:rPr>
        <w:t xml:space="preserve">С изменениями и дополнениями </w:t>
      </w:r>
      <w:proofErr w:type="gramStart"/>
      <w:r w:rsidRPr="00BF395B">
        <w:rPr>
          <w:rFonts w:ascii="Arial" w:hAnsi="Arial" w:cs="Arial"/>
          <w:b/>
          <w:bCs/>
          <w:color w:val="353842"/>
          <w:sz w:val="18"/>
          <w:szCs w:val="18"/>
        </w:rPr>
        <w:t>от</w:t>
      </w:r>
      <w:proofErr w:type="gramEnd"/>
      <w:r w:rsidRPr="00BF395B">
        <w:rPr>
          <w:rFonts w:ascii="Arial" w:hAnsi="Arial" w:cs="Arial"/>
          <w:b/>
          <w:bCs/>
          <w:color w:val="353842"/>
          <w:sz w:val="18"/>
          <w:szCs w:val="18"/>
        </w:rPr>
        <w:t>:</w:t>
      </w:r>
    </w:p>
    <w:p w:rsidR="00BF395B" w:rsidRPr="00BF395B" w:rsidRDefault="00BF395B" w:rsidP="00BF395B">
      <w:pPr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Arial" w:hAnsi="Arial" w:cs="Arial"/>
          <w:color w:val="353842"/>
          <w:sz w:val="18"/>
          <w:szCs w:val="18"/>
          <w:shd w:val="clear" w:color="auto" w:fill="EAEFED"/>
        </w:rPr>
      </w:pPr>
      <w:r w:rsidRPr="00BF395B">
        <w:rPr>
          <w:rFonts w:ascii="Arial" w:hAnsi="Arial" w:cs="Arial"/>
          <w:color w:val="353842"/>
          <w:sz w:val="18"/>
          <w:szCs w:val="18"/>
          <w:shd w:val="clear" w:color="auto" w:fill="EAEFED"/>
        </w:rPr>
        <w:t>10 июля 1995 г., 21 сентября, 14 февраля 2002 г.</w:t>
      </w:r>
    </w:p>
    <w:p w:rsidR="00BF395B" w:rsidRPr="00BF395B" w:rsidRDefault="00BF395B" w:rsidP="00BF39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2"/>
        <w:gridCol w:w="5172"/>
      </w:tblGrid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Перечень лекарственных средств и изделий медицинского назначения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  <w:bookmarkStart w:id="0" w:name="sub_1100"/>
            <w:r w:rsidRPr="00BF395B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Группы населения</w:t>
            </w:r>
            <w:bookmarkEnd w:id="0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sub_1101"/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Участники гражданской и Великой Отечественной войн: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действовавшие в годы гражданской или Великой Отечественной войны на временно оккупированных территориях;</w:t>
            </w:r>
            <w:bookmarkEnd w:id="1"/>
            <w:proofErr w:type="gramEnd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 xml:space="preserve">лица вольнонаемного состава армии и флота, войск и органов внутренних дел, государственной безопасности, занимавшие в годы Великой </w:t>
            </w:r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</w:t>
            </w: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рств в г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>оды Великой Отечественной войны;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Совинформбюро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 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 xml:space="preserve"> в период с 1 января 1944 г. по 9 мая 1945 г.;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лица, принимавшие участие в боевых действиях против фашистской Герман</w:t>
            </w: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ии и ее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 xml:space="preserve"> союзников в составе партизанских отрядов, подпольных групп, других антифашистских формирований в годы Великой Отечественной войны на </w:t>
            </w:r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территориях других государств;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средства, лечебные минеральные воды (оплачивается только стоимость посуды как возвратной тары), медицинские пиявки, телескопические очки, предметы ухода за больными (моч</w:t>
            </w: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 xml:space="preserve"> и калоприемники), лечебные пояса типа "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Варитекс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Жибо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" и другие,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магнитофорные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аппликаторы, противоболевые стимуляторы марок ЭТНС-100-1 и 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 Бесплатное изготовление и ремонт зубных протезов (за исключением протезов из драгоценных металлов).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sub_1102"/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</w:t>
            </w: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  <w:bookmarkEnd w:id="2"/>
            <w:proofErr w:type="gramEnd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3" w:name="sub_1103"/>
            <w:r w:rsidRPr="00BF395B">
              <w:rPr>
                <w:rFonts w:ascii="Arial" w:hAnsi="Arial" w:cs="Arial"/>
                <w:sz w:val="24"/>
                <w:szCs w:val="24"/>
              </w:rPr>
              <w:t xml:space="preserve">Лица, работавшие на предприятиях, в учреждениях и организациях </w:t>
            </w: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>. Ленинграда в периоды блокады с 8 сентября 1941 г. по 27 января 1944 г. и награжденные медалью "За оборону Ленинграда" и лица, награжденные знаком "Жителю блокадного Ленинграда"</w:t>
            </w:r>
            <w:bookmarkEnd w:id="3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Герои Советского Союза, Герои Российской Федерации, полные кавалеры ордена Славы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 xml:space="preserve">Бывшие несовершеннолетние узники </w:t>
            </w:r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все лекарственные средства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4" w:name="sub_1106"/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Ветераны боевых действий на территориях других государств: 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 xml:space="preserve"> боевых </w:t>
            </w: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действиях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 xml:space="preserve"> при исполнении служебных обязанностей в этих государствах;</w:t>
            </w:r>
            <w:bookmarkEnd w:id="4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 военнослужащие автомобильных батальонов, направлявшиеся в Афганистан для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 xml:space="preserve"> доставки грузов в это государство в период ведения боевых действий;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5" w:name="sub_20017"/>
            <w:r w:rsidRPr="00BF395B">
              <w:rPr>
                <w:rFonts w:ascii="Arial" w:hAnsi="Arial" w:cs="Arial"/>
                <w:sz w:val="24"/>
                <w:szCs w:val="24"/>
              </w:rPr>
              <w:t>Дети первых трех лет жизни, а также дети из многодетных семей в возрасте до 6 лет</w:t>
            </w:r>
            <w:bookmarkEnd w:id="5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6" w:name="sub_1008"/>
            <w:r w:rsidRPr="00BF395B">
              <w:rPr>
                <w:rFonts w:ascii="Arial" w:hAnsi="Arial" w:cs="Arial"/>
                <w:sz w:val="24"/>
                <w:szCs w:val="24"/>
              </w:rPr>
              <w:t>Инвалиды I группы, неработающие инвалиды II группы, дети-инвалиды в возрасте до 18 лет</w:t>
            </w:r>
            <w:bookmarkEnd w:id="6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Граждане</w:t>
            </w: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>одвергшиеся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воздействию радиации вследствие чернобыльской катастрофы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инвалиды вследствие чернобыльской катастрофы из числа: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 xml:space="preserve"> рядового состава органов внутренних дел, проходивших (проходящих) службу в зоне отчуждения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граждан</w:t>
            </w: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,э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>вакуированных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из зоны отчуждения и переселенных из зоны отселения, либо выехавших в добровольном порядке из указанных зон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 xml:space="preserve">граждане (в том числе временно направленные или командированные), принимавшие в 1986 -1987 годах участие в </w:t>
            </w:r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летно-подъемный, инженерно-технический составы гражданской авиации, независимо от места дислокации и выполнявшихся работ;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лица начальствующего и рядового состава органов внутренних дел, проходившие в 1986-1987 годах службу в зоне отчуждения;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 xml:space="preserve">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  <w:proofErr w:type="gramEnd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средства, средства профилактики, перевязочный материал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дети и подростки, проживающие на территории зоны проживания с льготным социально - экономическим статусом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7" w:name="sub_20019"/>
            <w:r w:rsidRPr="00BF395B">
              <w:rPr>
                <w:rFonts w:ascii="Arial" w:hAnsi="Arial" w:cs="Arial"/>
                <w:sz w:val="24"/>
                <w:szCs w:val="24"/>
              </w:rPr>
              <w:t>граждане, постоянно проживающие (работающие) на территории зоны проживания с правом на отселение</w:t>
            </w:r>
            <w:bookmarkEnd w:id="7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 xml:space="preserve">в соответствии с </w:t>
            </w:r>
            <w:hyperlink r:id="rId4" w:history="1">
              <w:r w:rsidRPr="00BF395B">
                <w:rPr>
                  <w:rFonts w:ascii="Arial" w:hAnsi="Arial" w:cs="Arial"/>
                  <w:color w:val="106BBE"/>
                  <w:sz w:val="24"/>
                  <w:szCs w:val="24"/>
                </w:rPr>
                <w:t>перечнем</w:t>
              </w:r>
            </w:hyperlink>
            <w:r w:rsidRPr="00BF395B">
              <w:rPr>
                <w:rFonts w:ascii="Arial" w:hAnsi="Arial" w:cs="Arial"/>
                <w:sz w:val="24"/>
                <w:szCs w:val="24"/>
              </w:rPr>
      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  <w:proofErr w:type="gramEnd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 xml:space="preserve">граждане, постоянно проживающие (работающие) на территории зоны </w:t>
            </w:r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проживания с льготным социально-экономическим статусом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 xml:space="preserve">в соответствии с </w:t>
            </w:r>
            <w:hyperlink r:id="rId5" w:history="1">
              <w:r w:rsidRPr="00BF395B">
                <w:rPr>
                  <w:rFonts w:ascii="Arial" w:hAnsi="Arial" w:cs="Arial"/>
                  <w:color w:val="106BBE"/>
                  <w:sz w:val="24"/>
                  <w:szCs w:val="24"/>
                </w:rPr>
                <w:t>перечнем</w:t>
              </w:r>
            </w:hyperlink>
            <w:r w:rsidRPr="00BF395B">
              <w:rPr>
                <w:rFonts w:ascii="Arial" w:hAnsi="Arial" w:cs="Arial"/>
                <w:sz w:val="24"/>
                <w:szCs w:val="24"/>
              </w:rPr>
              <w:t xml:space="preserve"> жизненно необходимых и важнейших лекарственных </w:t>
            </w:r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  <w:proofErr w:type="gramEnd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8" w:name="sub_1019"/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граждане, постоянно проживающие (работающие) в зоне отселения, до их переселения в другие районы</w:t>
            </w:r>
            <w:bookmarkEnd w:id="8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 xml:space="preserve">в соответствии с </w:t>
            </w:r>
            <w:hyperlink r:id="rId6" w:history="1">
              <w:r w:rsidRPr="00BF395B">
                <w:rPr>
                  <w:rFonts w:ascii="Arial" w:hAnsi="Arial" w:cs="Arial"/>
                  <w:color w:val="106BBE"/>
                  <w:sz w:val="24"/>
                  <w:szCs w:val="24"/>
                </w:rPr>
                <w:t>перечнем</w:t>
              </w:r>
            </w:hyperlink>
            <w:r w:rsidRPr="00BF395B">
              <w:rPr>
                <w:rFonts w:ascii="Arial" w:hAnsi="Arial" w:cs="Arial"/>
                <w:sz w:val="24"/>
                <w:szCs w:val="24"/>
              </w:rPr>
      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  <w:proofErr w:type="gramEnd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лица,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личный состав отдельных подразделений по сборке ядерных зарядов из числа военнослужащих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Отдельные группы населения, страдающие гельминтозами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противоглистные лекарственные средства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  <w:bookmarkStart w:id="9" w:name="sub_1200"/>
            <w:r w:rsidRPr="00BF395B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Категории заболеваний</w:t>
            </w:r>
            <w:bookmarkEnd w:id="9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Детские церебральные параличи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 xml:space="preserve">лекарственные средства для лечения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даннной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категории заболеваний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 xml:space="preserve">Гепатоцеребральная дистрофия и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фенилкетонурия</w:t>
            </w:r>
            <w:proofErr w:type="spellEnd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безбелковые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продукты питания, белковые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гидролизаты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ферменты,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психостимуляторы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>, витамины, биостимуляторы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Муковисцидоз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>больным детям)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ферменты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 xml:space="preserve">Острая перемежающаяся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порфирия</w:t>
            </w:r>
            <w:proofErr w:type="spellEnd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 xml:space="preserve">анальгетики,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В-блокаторы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фосфаден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рибоксин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андрогены,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аденил</w:t>
            </w:r>
            <w:proofErr w:type="spellEnd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0" w:name="sub_20020"/>
            <w:r w:rsidRPr="00BF395B">
              <w:rPr>
                <w:rFonts w:ascii="Arial" w:hAnsi="Arial" w:cs="Arial"/>
                <w:sz w:val="24"/>
                <w:szCs w:val="24"/>
              </w:rPr>
              <w:t xml:space="preserve">СПИД, </w:t>
            </w: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ВИЧ-инфицированные</w:t>
            </w:r>
            <w:bookmarkEnd w:id="10"/>
            <w:proofErr w:type="gramEnd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Онкологические заболевания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 xml:space="preserve">все лекарственные средства, перевязочные средства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инкурабельным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онкологическим больным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 xml:space="preserve">Гематологические заболевания,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гемобластозы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цитопения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наследственные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гемопатии</w:t>
            </w:r>
            <w:proofErr w:type="spellEnd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цитостатики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иммунодепрессанты,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иммунокорректоры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стероидные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нестероидные гормоны, антибиотики и другие препараты для лечения данных заболеваний и коррекции осложнений их лечения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Лучевая болезнь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лекарственные средства, необходимые для лечения данного заболевания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Лепра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Туберкулез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 xml:space="preserve">противотуберкулезные препараты,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гепатопротекторы</w:t>
            </w:r>
            <w:proofErr w:type="spellEnd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Тяжелая форма бруцеллеза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 xml:space="preserve">антибиотики, анальгетики, нестероидные и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стероидные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противовоспалительные препараты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Системные хронические тяжелые заболевания кожи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лекарственные средства для лечения данного заболевания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Бронхиальная астма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лекарственные средства для лечения данного заболевания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 xml:space="preserve">Ревматизм и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ревматоидный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артрит, системная (острая) красная волчанка, болезнь Бехтерева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стероидные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гормоны,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цитостатики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коронаролитики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мочегонные, антагонисты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Са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>, препараты</w:t>
            </w: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 xml:space="preserve"> К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хондропротекторы</w:t>
            </w:r>
            <w:proofErr w:type="spellEnd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Инфаркт миокарда (первые шесть месяцев)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лекарственные средства, необходимые для лечения данного заболевания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Состояние после операции по протезированию клапанов сердца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антикоагулянты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Пересадка органов и тканей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 xml:space="preserve">иммунодепрессанты,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цитостатики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стероидные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гормоны, противогрибковые,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противогерпетические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противоиммуновирусные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препараты, антибиотики,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уросептики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антикоагулянты,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дезагреганты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коронаролитики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антагонисты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Са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>, препараты</w:t>
            </w: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 xml:space="preserve"> К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 xml:space="preserve">, гипотензивные препараты,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спазмолитики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диуретики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гепатопротекторы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>, ферменты поджелудочной железы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Диабет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средства, этиловый спирт (100 г в месяц), инсулиновые шприцы, шприцы типа "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Новопен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Пливапен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" 1 и 2, иглы к ним, средства </w:t>
            </w:r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диагностики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lastRenderedPageBreak/>
              <w:t>Гипофизарный нанизм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 xml:space="preserve">анаболические стероиды, соматотропный гормон, половые гормоны, инсулин,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тиреоидные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препараты, поливитамины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Преждевременное половое развитие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стероидные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гормоны,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парлодел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андокур</w:t>
            </w:r>
            <w:proofErr w:type="spellEnd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Рассеянный склероз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лекарственные средства, необходимые для лечения данного заболевания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Миастения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антихолинэстеразные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лекарственные средства,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стероидные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гормоны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Миопатия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лекарственные средства, необходимые для лечения данного заболевания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Мозжечковая атаксия Мари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лекарственные средства, необходимые для лечения данного заболевания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Болезнь Паркинсона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противопаркинсонические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лекарственные средства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Хронические урологические заболевания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 xml:space="preserve">катетеры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Пеццера</w:t>
            </w:r>
            <w:proofErr w:type="spellEnd"/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Сифилис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антибиотики, препараты висмута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Глаукома, катаракта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антихолинэстеразные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, холиномиметические,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дегидратационные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>, мочегонные средства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Психические заболевания (инвалидам I и II групп, а также больным, работающим в лечебно-производственных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</w:t>
            </w: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Аддисонова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 xml:space="preserve"> болезнь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гормоны коры надпочечников (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минерал</w:t>
            </w:r>
            <w:proofErr w:type="gramStart"/>
            <w:r w:rsidRPr="00BF395B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BF395B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BF395B">
              <w:rPr>
                <w:rFonts w:ascii="Arial" w:hAnsi="Arial" w:cs="Arial"/>
                <w:sz w:val="24"/>
                <w:szCs w:val="24"/>
              </w:rPr>
              <w:t>глюкокортикоиды</w:t>
            </w:r>
            <w:proofErr w:type="spellEnd"/>
            <w:r w:rsidRPr="00BF395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95B" w:rsidRPr="00BF395B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Шизофрения и эпилепсия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395B" w:rsidRPr="00BF395B" w:rsidRDefault="00BF395B" w:rsidP="00BF3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395B">
              <w:rPr>
                <w:rFonts w:ascii="Arial" w:hAnsi="Arial" w:cs="Arial"/>
                <w:sz w:val="24"/>
                <w:szCs w:val="24"/>
              </w:rPr>
              <w:t>все лекарственные средства</w:t>
            </w:r>
          </w:p>
        </w:tc>
      </w:tr>
    </w:tbl>
    <w:p w:rsidR="00A53D20" w:rsidRDefault="00A53D20"/>
    <w:sectPr w:rsidR="00A53D20" w:rsidSect="00A5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F395B"/>
    <w:rsid w:val="00A53D20"/>
    <w:rsid w:val="00BF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20"/>
  </w:style>
  <w:style w:type="paragraph" w:styleId="1">
    <w:name w:val="heading 1"/>
    <w:basedOn w:val="a"/>
    <w:next w:val="a"/>
    <w:link w:val="10"/>
    <w:uiPriority w:val="99"/>
    <w:qFormat/>
    <w:rsid w:val="00BF395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395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F395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395B"/>
    <w:rPr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BF395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BF39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BF395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BF395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F395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BF39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781.1000" TargetMode="External"/><Relationship Id="rId5" Type="http://schemas.openxmlformats.org/officeDocument/2006/relationships/hyperlink" Target="garantF1://12025781.1000" TargetMode="External"/><Relationship Id="rId4" Type="http://schemas.openxmlformats.org/officeDocument/2006/relationships/hyperlink" Target="garantF1://12025781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2962</Words>
  <Characters>16890</Characters>
  <Application>Microsoft Office Word</Application>
  <DocSecurity>0</DocSecurity>
  <Lines>140</Lines>
  <Paragraphs>39</Paragraphs>
  <ScaleCrop>false</ScaleCrop>
  <Company/>
  <LinksUpToDate>false</LinksUpToDate>
  <CharactersWithSpaces>19813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2022-11-07T05:52:00Z</dcterms:created>
  <dcterms:modified xsi:type="dcterms:W3CDTF">2022-11-07T05:52:00Z</dcterms:modified>
</cp:coreProperties>
</file>