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ED" w:rsidRPr="009C43ED" w:rsidRDefault="009C43ED" w:rsidP="009C43ED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9C43ED" w:rsidRPr="009C43ED" w:rsidRDefault="009C43ED" w:rsidP="009C43ED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C43E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ПЕРЕЧЕНЬ</w:t>
      </w:r>
    </w:p>
    <w:p w:rsidR="009C43ED" w:rsidRPr="009C43ED" w:rsidRDefault="009C43ED" w:rsidP="009C43ED">
      <w:pPr>
        <w:shd w:val="clear" w:color="auto" w:fill="FFFFFF"/>
        <w:spacing w:before="168"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C43E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ЖИЗНЕННО НЕОБХОДИМЫХ И ВАЖНЕЙШИХ ЛЕКАРСТВЕННЫХ ПРЕПАРАТОВ</w:t>
      </w:r>
    </w:p>
    <w:p w:rsidR="009C43ED" w:rsidRPr="009C43ED" w:rsidRDefault="009C43ED" w:rsidP="009C43ED">
      <w:pPr>
        <w:shd w:val="clear" w:color="auto" w:fill="FFFFFF"/>
        <w:spacing w:before="168"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C43E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ДЛЯ МЕДИЦИНСКОГО ПРИМЕНЕНИЯ</w:t>
      </w:r>
    </w:p>
    <w:p w:rsidR="009C43ED" w:rsidRPr="009C43ED" w:rsidRDefault="009C43ED" w:rsidP="009C43ED">
      <w:pPr>
        <w:shd w:val="clear" w:color="auto" w:fill="F4F3F8"/>
        <w:spacing w:after="0" w:line="264" w:lineRule="atLeast"/>
        <w:jc w:val="center"/>
        <w:rPr>
          <w:rFonts w:ascii="Times New Roman" w:eastAsia="Times New Roman" w:hAnsi="Times New Roman" w:cs="Times New Roman"/>
          <w:color w:val="0000FF"/>
          <w:lang w:eastAsia="ru-RU"/>
        </w:rPr>
      </w:pPr>
      <w:r w:rsidRPr="009C43ED">
        <w:rPr>
          <w:rFonts w:ascii="Times New Roman" w:eastAsia="Times New Roman" w:hAnsi="Times New Roman" w:cs="Times New Roman"/>
          <w:color w:val="0000FF"/>
          <w:lang w:eastAsia="ru-RU"/>
        </w:rPr>
        <w:t>Список изменяющих документов</w:t>
      </w:r>
    </w:p>
    <w:p w:rsidR="009C43ED" w:rsidRPr="009C43ED" w:rsidRDefault="009C43ED" w:rsidP="009C43ED">
      <w:pPr>
        <w:shd w:val="clear" w:color="auto" w:fill="F4F3F8"/>
        <w:spacing w:after="0" w:line="264" w:lineRule="atLeast"/>
        <w:jc w:val="center"/>
        <w:rPr>
          <w:rFonts w:ascii="Times New Roman" w:eastAsia="Times New Roman" w:hAnsi="Times New Roman" w:cs="Times New Roman"/>
          <w:color w:val="392C69"/>
          <w:lang w:eastAsia="ru-RU"/>
        </w:rPr>
      </w:pPr>
      <w:proofErr w:type="gramStart"/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(в ред. распоряжений Правительства РФ от 12.10.2020 </w:t>
      </w:r>
      <w:hyperlink r:id="rId4" w:anchor="dst100008" w:history="1">
        <w:r w:rsidRPr="009C43ED">
          <w:rPr>
            <w:rFonts w:ascii="Times New Roman" w:eastAsia="Times New Roman" w:hAnsi="Times New Roman" w:cs="Times New Roman"/>
            <w:color w:val="0000FF"/>
            <w:lang w:eastAsia="ru-RU"/>
          </w:rPr>
          <w:t>N 2626-р</w:t>
        </w:r>
      </w:hyperlink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,</w:t>
      </w:r>
      <w:proofErr w:type="gramEnd"/>
    </w:p>
    <w:p w:rsidR="009C43ED" w:rsidRPr="009C43ED" w:rsidRDefault="009C43ED" w:rsidP="009C43ED">
      <w:pPr>
        <w:shd w:val="clear" w:color="auto" w:fill="F4F3F8"/>
        <w:spacing w:after="0" w:line="264" w:lineRule="atLeast"/>
        <w:jc w:val="center"/>
        <w:rPr>
          <w:rFonts w:ascii="Times New Roman" w:eastAsia="Times New Roman" w:hAnsi="Times New Roman" w:cs="Times New Roman"/>
          <w:color w:val="392C69"/>
          <w:lang w:eastAsia="ru-RU"/>
        </w:rPr>
      </w:pPr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от 23.11.2020 </w:t>
      </w:r>
      <w:hyperlink r:id="rId5" w:anchor="dst100008" w:history="1">
        <w:r w:rsidRPr="009C43ED">
          <w:rPr>
            <w:rFonts w:ascii="Times New Roman" w:eastAsia="Times New Roman" w:hAnsi="Times New Roman" w:cs="Times New Roman"/>
            <w:color w:val="0000FF"/>
            <w:lang w:eastAsia="ru-RU"/>
          </w:rPr>
          <w:t>N 3073-р</w:t>
        </w:r>
      </w:hyperlink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, от 23.12.2021 </w:t>
      </w:r>
      <w:hyperlink r:id="rId6" w:anchor="dst100008" w:history="1">
        <w:r w:rsidRPr="009C43ED">
          <w:rPr>
            <w:rFonts w:ascii="Times New Roman" w:eastAsia="Times New Roman" w:hAnsi="Times New Roman" w:cs="Times New Roman"/>
            <w:color w:val="0000FF"/>
            <w:lang w:eastAsia="ru-RU"/>
          </w:rPr>
          <w:t>N 3781-р</w:t>
        </w:r>
      </w:hyperlink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, от 30.03.2022 </w:t>
      </w:r>
      <w:hyperlink r:id="rId7" w:anchor="dst100008" w:history="1">
        <w:r w:rsidRPr="009C43ED">
          <w:rPr>
            <w:rFonts w:ascii="Times New Roman" w:eastAsia="Times New Roman" w:hAnsi="Times New Roman" w:cs="Times New Roman"/>
            <w:color w:val="0000FF"/>
            <w:lang w:eastAsia="ru-RU"/>
          </w:rPr>
          <w:t>N 660-р</w:t>
        </w:r>
      </w:hyperlink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,</w:t>
      </w:r>
    </w:p>
    <w:p w:rsidR="009C43ED" w:rsidRPr="009C43ED" w:rsidRDefault="009C43ED" w:rsidP="009C43ED">
      <w:pPr>
        <w:shd w:val="clear" w:color="auto" w:fill="F4F3F8"/>
        <w:spacing w:after="0" w:line="264" w:lineRule="atLeast"/>
        <w:jc w:val="center"/>
        <w:rPr>
          <w:rFonts w:ascii="Times New Roman" w:eastAsia="Times New Roman" w:hAnsi="Times New Roman" w:cs="Times New Roman"/>
          <w:color w:val="392C69"/>
          <w:lang w:eastAsia="ru-RU"/>
        </w:rPr>
      </w:pPr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от 24.08.2022 </w:t>
      </w:r>
      <w:hyperlink r:id="rId8" w:anchor="dst100008" w:history="1">
        <w:r w:rsidRPr="009C43ED">
          <w:rPr>
            <w:rFonts w:ascii="Times New Roman" w:eastAsia="Times New Roman" w:hAnsi="Times New Roman" w:cs="Times New Roman"/>
            <w:color w:val="0000FF"/>
            <w:lang w:eastAsia="ru-RU"/>
          </w:rPr>
          <w:t>N 2419-р</w:t>
        </w:r>
      </w:hyperlink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, от 06.10.2022 </w:t>
      </w:r>
      <w:hyperlink r:id="rId9" w:anchor="dst100003" w:history="1">
        <w:r w:rsidRPr="009C43ED">
          <w:rPr>
            <w:rFonts w:ascii="Times New Roman" w:eastAsia="Times New Roman" w:hAnsi="Times New Roman" w:cs="Times New Roman"/>
            <w:color w:val="0000FF"/>
            <w:lang w:eastAsia="ru-RU"/>
          </w:rPr>
          <w:t>N 2927-р</w:t>
        </w:r>
      </w:hyperlink>
      <w:r w:rsidRPr="009C43ED">
        <w:rPr>
          <w:rFonts w:ascii="Times New Roman" w:eastAsia="Times New Roman" w:hAnsi="Times New Roman" w:cs="Times New Roman"/>
          <w:color w:val="392C69"/>
          <w:lang w:eastAsia="ru-RU"/>
        </w:rPr>
        <w:t>)</w:t>
      </w:r>
    </w:p>
    <w:tbl>
      <w:tblPr>
        <w:tblW w:w="90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2703"/>
        <w:gridCol w:w="3063"/>
        <w:gridCol w:w="2447"/>
      </w:tblGrid>
      <w:tr w:rsidR="009C43ED" w:rsidRPr="009C43ED" w:rsidTr="009C43E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9C43ED" w:rsidRPr="009C43ED" w:rsidTr="009C43ED"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H2-гистаминовых рецепторов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10" w:anchor="dst100009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11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A02BC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функциональных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желудочно-кишечного тракта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A03A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12" w:anchor="dst100016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13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14" w:anchor="dst100023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15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стимуляторы моторики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желудочно-кишечного тракта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A03FA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серотониновых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5HT3-рецепторов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янтарная кислота +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меглумин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инозин + метионин +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16" w:anchor="dst100027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17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и 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18" w:anchor="dst100034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19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 приема внутрь (для детей)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20" w:anchor="dst100041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21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таблетки-лиофилизат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ректальная;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кишечнорастворимые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пролонгированным высвобождением, покрытые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 с пролонгированным высвобождением, покрытые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 для приема внутрь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22" w:anchor="dst100046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23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приема внутрь и местного применения;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однокомпонентный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сорбированный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24" w:anchor="dst100053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25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>(в ред. </w:t>
            </w:r>
            <w:hyperlink r:id="rId26" w:anchor="dst100009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23.12.2021 N 3781-р)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27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A10AE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28" w:anchor="dst100060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29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пролонгированным высвобождением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A10BH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30" w:anchor="dst100028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23.11.2020 N 3073-р)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31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семаглутид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32" w:anchor="dst100014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23.12.2021 N 3781-р)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33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ипраглифлозин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эртуглифлозин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>(в ред. </w:t>
            </w:r>
            <w:hyperlink r:id="rId34" w:anchor="dst100023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23.12.2021 N 3781-р)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35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</w:t>
            </w:r>
            <w:r w:rsidRPr="009C43E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1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комбинации с витаминами B</w:t>
            </w:r>
            <w:r w:rsidRPr="009C43E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6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B</w:t>
            </w:r>
            <w:r w:rsidRPr="009C43E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12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</w:t>
            </w:r>
            <w:r w:rsidRPr="009C43E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A11G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калия и магния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A14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A16AB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себелипаза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миглустат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растворимые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36" w:anchor="dst100065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37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K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парнапарин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селексипаг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38" w:anchor="dst100059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23.11.2020 N 3073-р)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39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белок, содержащий аминокислотную последовательность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стафилокиназы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антифибринолитические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B02AA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протеиназ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K и другие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(фактор свертывания крови VIII человеческий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(замороженный)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VII, IX, X в комбинации (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40" w:anchor="dst100033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23.12.2021 N 3781-р)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41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наружного применения;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42" w:anchor="dst100068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23.11.2020 N 3073-р)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43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трехвалентного железа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сироп;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>(в ред. </w:t>
            </w:r>
            <w:hyperlink r:id="rId44" w:anchor="dst100076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24.08.2022 N 2419-р)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45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олигоизомальтозат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сахарозный комплекс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карбоксимальтозат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</w:t>
            </w:r>
            <w:r w:rsidRPr="009C43E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12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</w:t>
            </w:r>
            <w:r w:rsidRPr="009C43E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12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ее производные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внутривенного и подкожного введения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>(в ред. </w:t>
            </w:r>
            <w:hyperlink r:id="rId46" w:anchor="dst100079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23.11.2020 N 3073-р)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47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перфузионные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эмульсия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сложный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(калия хлорид + кальция хлорид + натрия хлорид + натрия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+ калия хлорид + кальция хлорида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магния хлорида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гексагидрат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натрия ацетата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тригидрат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яблочная кислота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48" w:anchor="dst100090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23.11.2020 N 3073-р)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49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с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осмодиуретическим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действием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vMerge w:val="restart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9C43ED" w:rsidRPr="009C43ED" w:rsidTr="009C43ED"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9C43ED" w:rsidRPr="009C43ED" w:rsidTr="009C43ED">
        <w:tc>
          <w:tcPr>
            <w:tcW w:w="0" w:type="auto"/>
            <w:gridSpan w:val="4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(в ред. </w:t>
            </w:r>
            <w:hyperlink r:id="rId50" w:anchor="dst100107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распоряжения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 Правительства РФ от 23.11.2020 N 3073-р)</w:t>
            </w:r>
          </w:p>
          <w:p w:rsidR="009C43ED" w:rsidRPr="009C43ED" w:rsidRDefault="009C43ED" w:rsidP="009C43ED">
            <w:pPr>
              <w:spacing w:before="168" w:after="0" w:line="288" w:lineRule="atLeast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см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. текст в предыдущей </w:t>
            </w:r>
            <w:hyperlink r:id="rId51" w:history="1">
              <w:r w:rsidRPr="009C43ED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редакции</w:t>
              </w:r>
            </w:hyperlink>
            <w:r w:rsidRPr="009C43E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9C43ED" w:rsidRPr="009C43ED" w:rsidTr="009C43ED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IB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и наружного применения;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и наружного </w:t>
            </w: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применения 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</w:t>
            </w:r>
            <w:proofErr w:type="gram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применения </w:t>
            </w:r>
            <w:proofErr w:type="gram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</w:t>
            </w:r>
            <w:proofErr w:type="gramEnd"/>
          </w:p>
        </w:tc>
      </w:tr>
      <w:tr w:rsidR="009C43ED" w:rsidRPr="009C43ED" w:rsidTr="009C43ED"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C43ED" w:rsidRPr="009C43ED" w:rsidRDefault="009C43ED" w:rsidP="009C43ED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824904" w:rsidRDefault="00824904"/>
    <w:sectPr w:rsidR="00824904" w:rsidSect="0082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C43ED"/>
    <w:rsid w:val="00824904"/>
    <w:rsid w:val="009C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04"/>
  </w:style>
  <w:style w:type="paragraph" w:styleId="1">
    <w:name w:val="heading 1"/>
    <w:basedOn w:val="a"/>
    <w:link w:val="10"/>
    <w:uiPriority w:val="9"/>
    <w:qFormat/>
    <w:rsid w:val="009C4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9C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4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43ED"/>
    <w:rPr>
      <w:color w:val="800080"/>
      <w:u w:val="single"/>
    </w:rPr>
  </w:style>
  <w:style w:type="paragraph" w:customStyle="1" w:styleId="no-indent">
    <w:name w:val="no-indent"/>
    <w:basedOn w:val="a"/>
    <w:rsid w:val="009C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9C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81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1911">
              <w:marLeft w:val="0"/>
              <w:marRight w:val="0"/>
              <w:marTop w:val="0"/>
              <w:marBottom w:val="0"/>
              <w:divBdr>
                <w:top w:val="single" w:sz="12" w:space="0" w:color="D2D2D2"/>
                <w:left w:val="single" w:sz="12" w:space="0" w:color="D2D2D2"/>
                <w:bottom w:val="single" w:sz="12" w:space="0" w:color="D2D2D2"/>
                <w:right w:val="single" w:sz="12" w:space="0" w:color="D2D2D2"/>
              </w:divBdr>
              <w:divsChild>
                <w:div w:id="6422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35635/a80818c7d9593b31dbd0d3418aec02298bd57d6d/" TargetMode="External"/><Relationship Id="rId18" Type="http://schemas.openxmlformats.org/officeDocument/2006/relationships/hyperlink" Target="http://www.consultant.ru/document/cons_doc_LAW_425148/7e485e05222b4a2df4c385fe39764e3a8bdca714/" TargetMode="External"/><Relationship Id="rId26" Type="http://schemas.openxmlformats.org/officeDocument/2006/relationships/hyperlink" Target="http://www.consultant.ru/document/cons_doc_LAW_404667/7e485e05222b4a2df4c385fe39764e3a8bdca714/" TargetMode="External"/><Relationship Id="rId39" Type="http://schemas.openxmlformats.org/officeDocument/2006/relationships/hyperlink" Target="http://www.consultant.ru/document/cons_doc_LAW_335635/a80818c7d9593b31dbd0d3418aec02298bd57d6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35635/a80818c7d9593b31dbd0d3418aec02298bd57d6d/" TargetMode="External"/><Relationship Id="rId34" Type="http://schemas.openxmlformats.org/officeDocument/2006/relationships/hyperlink" Target="http://www.consultant.ru/document/cons_doc_LAW_404667/7e485e05222b4a2df4c385fe39764e3a8bdca714/" TargetMode="External"/><Relationship Id="rId42" Type="http://schemas.openxmlformats.org/officeDocument/2006/relationships/hyperlink" Target="http://www.consultant.ru/document/cons_doc_LAW_368666/7e485e05222b4a2df4c385fe39764e3a8bdca714/" TargetMode="External"/><Relationship Id="rId47" Type="http://schemas.openxmlformats.org/officeDocument/2006/relationships/hyperlink" Target="http://www.consultant.ru/document/cons_doc_LAW_335635/a80818c7d9593b31dbd0d3418aec02298bd57d6d/" TargetMode="External"/><Relationship Id="rId50" Type="http://schemas.openxmlformats.org/officeDocument/2006/relationships/hyperlink" Target="http://www.consultant.ru/document/cons_doc_LAW_368666/7e485e05222b4a2df4c385fe39764e3a8bdca714/" TargetMode="External"/><Relationship Id="rId7" Type="http://schemas.openxmlformats.org/officeDocument/2006/relationships/hyperlink" Target="http://www.consultant.ru/document/cons_doc_LAW_413192/7e485e05222b4a2df4c385fe39764e3a8bdca714/" TargetMode="External"/><Relationship Id="rId12" Type="http://schemas.openxmlformats.org/officeDocument/2006/relationships/hyperlink" Target="http://www.consultant.ru/document/cons_doc_LAW_425148/7e485e05222b4a2df4c385fe39764e3a8bdca714/" TargetMode="External"/><Relationship Id="rId17" Type="http://schemas.openxmlformats.org/officeDocument/2006/relationships/hyperlink" Target="http://www.consultant.ru/document/cons_doc_LAW_335635/a80818c7d9593b31dbd0d3418aec02298bd57d6d/" TargetMode="External"/><Relationship Id="rId25" Type="http://schemas.openxmlformats.org/officeDocument/2006/relationships/hyperlink" Target="http://www.consultant.ru/document/cons_doc_LAW_335635/a80818c7d9593b31dbd0d3418aec02298bd57d6d/" TargetMode="External"/><Relationship Id="rId33" Type="http://schemas.openxmlformats.org/officeDocument/2006/relationships/hyperlink" Target="http://www.consultant.ru/document/cons_doc_LAW_335635/a80818c7d9593b31dbd0d3418aec02298bd57d6d/" TargetMode="External"/><Relationship Id="rId38" Type="http://schemas.openxmlformats.org/officeDocument/2006/relationships/hyperlink" Target="http://www.consultant.ru/document/cons_doc_LAW_368666/7e485e05222b4a2df4c385fe39764e3a8bdca714/" TargetMode="External"/><Relationship Id="rId46" Type="http://schemas.openxmlformats.org/officeDocument/2006/relationships/hyperlink" Target="http://www.consultant.ru/document/cons_doc_LAW_368666/7e485e05222b4a2df4c385fe39764e3a8bdca71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25148/7e485e05222b4a2df4c385fe39764e3a8bdca714/" TargetMode="External"/><Relationship Id="rId20" Type="http://schemas.openxmlformats.org/officeDocument/2006/relationships/hyperlink" Target="http://www.consultant.ru/document/cons_doc_LAW_425148/7e485e05222b4a2df4c385fe39764e3a8bdca714/" TargetMode="External"/><Relationship Id="rId29" Type="http://schemas.openxmlformats.org/officeDocument/2006/relationships/hyperlink" Target="http://www.consultant.ru/document/cons_doc_LAW_335635/a80818c7d9593b31dbd0d3418aec02298bd57d6d/" TargetMode="External"/><Relationship Id="rId41" Type="http://schemas.openxmlformats.org/officeDocument/2006/relationships/hyperlink" Target="http://www.consultant.ru/document/cons_doc_LAW_335635/a80818c7d9593b31dbd0d3418aec02298bd57d6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4667/7e485e05222b4a2df4c385fe39764e3a8bdca714/" TargetMode="External"/><Relationship Id="rId11" Type="http://schemas.openxmlformats.org/officeDocument/2006/relationships/hyperlink" Target="http://www.consultant.ru/document/cons_doc_LAW_335635/a80818c7d9593b31dbd0d3418aec02298bd57d6d/" TargetMode="External"/><Relationship Id="rId24" Type="http://schemas.openxmlformats.org/officeDocument/2006/relationships/hyperlink" Target="http://www.consultant.ru/document/cons_doc_LAW_425148/7e485e05222b4a2df4c385fe39764e3a8bdca714/" TargetMode="External"/><Relationship Id="rId32" Type="http://schemas.openxmlformats.org/officeDocument/2006/relationships/hyperlink" Target="http://www.consultant.ru/document/cons_doc_LAW_404667/7e485e05222b4a2df4c385fe39764e3a8bdca714/" TargetMode="External"/><Relationship Id="rId37" Type="http://schemas.openxmlformats.org/officeDocument/2006/relationships/hyperlink" Target="http://www.consultant.ru/document/cons_doc_LAW_335635/a80818c7d9593b31dbd0d3418aec02298bd57d6d/" TargetMode="External"/><Relationship Id="rId40" Type="http://schemas.openxmlformats.org/officeDocument/2006/relationships/hyperlink" Target="http://www.consultant.ru/document/cons_doc_LAW_404667/7e485e05222b4a2df4c385fe39764e3a8bdca714/" TargetMode="External"/><Relationship Id="rId45" Type="http://schemas.openxmlformats.org/officeDocument/2006/relationships/hyperlink" Target="http://www.consultant.ru/document/cons_doc_LAW_335635/a80818c7d9593b31dbd0d3418aec02298bd57d6d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/document/cons_doc_LAW_368666/7e485e05222b4a2df4c385fe39764e3a8bdca714/" TargetMode="External"/><Relationship Id="rId15" Type="http://schemas.openxmlformats.org/officeDocument/2006/relationships/hyperlink" Target="http://www.consultant.ru/document/cons_doc_LAW_335635/a80818c7d9593b31dbd0d3418aec02298bd57d6d/" TargetMode="External"/><Relationship Id="rId23" Type="http://schemas.openxmlformats.org/officeDocument/2006/relationships/hyperlink" Target="http://www.consultant.ru/document/cons_doc_LAW_335635/a80818c7d9593b31dbd0d3418aec02298bd57d6d/" TargetMode="External"/><Relationship Id="rId28" Type="http://schemas.openxmlformats.org/officeDocument/2006/relationships/hyperlink" Target="http://www.consultant.ru/document/cons_doc_LAW_425148/7e485e05222b4a2df4c385fe39764e3a8bdca714/" TargetMode="External"/><Relationship Id="rId36" Type="http://schemas.openxmlformats.org/officeDocument/2006/relationships/hyperlink" Target="http://www.consultant.ru/document/cons_doc_LAW_425148/7e485e05222b4a2df4c385fe39764e3a8bdca714/" TargetMode="External"/><Relationship Id="rId49" Type="http://schemas.openxmlformats.org/officeDocument/2006/relationships/hyperlink" Target="http://www.consultant.ru/document/cons_doc_LAW_335635/a80818c7d9593b31dbd0d3418aec02298bd57d6d/" TargetMode="External"/><Relationship Id="rId10" Type="http://schemas.openxmlformats.org/officeDocument/2006/relationships/hyperlink" Target="http://www.consultant.ru/document/cons_doc_LAW_425148/7e485e05222b4a2df4c385fe39764e3a8bdca714/" TargetMode="External"/><Relationship Id="rId19" Type="http://schemas.openxmlformats.org/officeDocument/2006/relationships/hyperlink" Target="http://www.consultant.ru/document/cons_doc_LAW_335635/a80818c7d9593b31dbd0d3418aec02298bd57d6d/" TargetMode="External"/><Relationship Id="rId31" Type="http://schemas.openxmlformats.org/officeDocument/2006/relationships/hyperlink" Target="http://www.consultant.ru/document/cons_doc_LAW_335635/a80818c7d9593b31dbd0d3418aec02298bd57d6d/" TargetMode="External"/><Relationship Id="rId44" Type="http://schemas.openxmlformats.org/officeDocument/2006/relationships/hyperlink" Target="http://www.consultant.ru/document/cons_doc_LAW_425148/7e485e05222b4a2df4c385fe39764e3a8bdca714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/document/cons_doc_LAW_365006/7e485e05222b4a2df4c385fe39764e3a8bdca714/" TargetMode="External"/><Relationship Id="rId9" Type="http://schemas.openxmlformats.org/officeDocument/2006/relationships/hyperlink" Target="http://www.consultant.ru/document/cons_doc_LAW_428641/f62ee45faefd8e2a11d6d88941ac66824f848bc2/" TargetMode="External"/><Relationship Id="rId14" Type="http://schemas.openxmlformats.org/officeDocument/2006/relationships/hyperlink" Target="http://www.consultant.ru/document/cons_doc_LAW_425148/7e485e05222b4a2df4c385fe39764e3a8bdca714/" TargetMode="External"/><Relationship Id="rId22" Type="http://schemas.openxmlformats.org/officeDocument/2006/relationships/hyperlink" Target="http://www.consultant.ru/document/cons_doc_LAW_425148/7e485e05222b4a2df4c385fe39764e3a8bdca714/" TargetMode="External"/><Relationship Id="rId27" Type="http://schemas.openxmlformats.org/officeDocument/2006/relationships/hyperlink" Target="http://www.consultant.ru/document/cons_doc_LAW_335635/a80818c7d9593b31dbd0d3418aec02298bd57d6d/" TargetMode="External"/><Relationship Id="rId30" Type="http://schemas.openxmlformats.org/officeDocument/2006/relationships/hyperlink" Target="http://www.consultant.ru/document/cons_doc_LAW_368666/7e485e05222b4a2df4c385fe39764e3a8bdca714/" TargetMode="External"/><Relationship Id="rId35" Type="http://schemas.openxmlformats.org/officeDocument/2006/relationships/hyperlink" Target="http://www.consultant.ru/document/cons_doc_LAW_335635/a80818c7d9593b31dbd0d3418aec02298bd57d6d/" TargetMode="External"/><Relationship Id="rId43" Type="http://schemas.openxmlformats.org/officeDocument/2006/relationships/hyperlink" Target="http://www.consultant.ru/document/cons_doc_LAW_335635/a80818c7d9593b31dbd0d3418aec02298bd57d6d/" TargetMode="External"/><Relationship Id="rId48" Type="http://schemas.openxmlformats.org/officeDocument/2006/relationships/hyperlink" Target="http://www.consultant.ru/document/cons_doc_LAW_368666/7e485e05222b4a2df4c385fe39764e3a8bdca714/" TargetMode="External"/><Relationship Id="rId8" Type="http://schemas.openxmlformats.org/officeDocument/2006/relationships/hyperlink" Target="http://www.consultant.ru/document/cons_doc_LAW_425148/7e485e05222b4a2df4c385fe39764e3a8bdca714/" TargetMode="External"/><Relationship Id="rId51" Type="http://schemas.openxmlformats.org/officeDocument/2006/relationships/hyperlink" Target="http://www.consultant.ru/document/cons_doc_LAW_335635/a80818c7d9593b31dbd0d3418aec02298bd57d6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4110</Words>
  <Characters>23429</Characters>
  <Application>Microsoft Office Word</Application>
  <DocSecurity>0</DocSecurity>
  <Lines>195</Lines>
  <Paragraphs>54</Paragraphs>
  <ScaleCrop>false</ScaleCrop>
  <Company/>
  <LinksUpToDate>false</LinksUpToDate>
  <CharactersWithSpaces>27485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2022-11-07T06:06:00Z</dcterms:created>
  <dcterms:modified xsi:type="dcterms:W3CDTF">2022-11-07T06:06:00Z</dcterms:modified>
</cp:coreProperties>
</file>