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0756">
      <w:pPr>
        <w:pStyle w:val="1"/>
      </w:pPr>
      <w:hyperlink r:id="rId4" w:history="1">
        <w:r>
          <w:rPr>
            <w:rStyle w:val="a4"/>
            <w:b w:val="0"/>
            <w:bCs w:val="0"/>
          </w:rPr>
          <w:t xml:space="preserve">Распоряжение Правительства Ханты-Мансийского АО - Югры от 14 августа 2014 г. N 449-рп </w:t>
        </w:r>
        <w:r>
          <w:rPr>
            <w:rStyle w:val="a4"/>
            <w:b w:val="0"/>
            <w:bCs w:val="0"/>
          </w:rPr>
          <w:br/>
          <w:t xml:space="preserve">"О Типовом положении </w:t>
        </w:r>
        <w:r>
          <w:rPr>
            <w:rStyle w:val="a4"/>
            <w:b w:val="0"/>
            <w:bCs w:val="0"/>
          </w:rPr>
          <w:t>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учреждениях и государственных унитарных предприятиях Ханты-Мансийского автономного округа - Югры, а</w:t>
        </w:r>
        <w:r>
          <w:rPr>
            <w:rStyle w:val="a4"/>
            <w:b w:val="0"/>
            <w:bCs w:val="0"/>
          </w:rPr>
          <w:t xml:space="preserve"> также хозяйственных обществах,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Югра"</w:t>
        </w:r>
      </w:hyperlink>
    </w:p>
    <w:p w:rsidR="00000000" w:rsidRDefault="00E90756"/>
    <w:p w:rsidR="00000000" w:rsidRDefault="00E90756">
      <w:r>
        <w:t xml:space="preserve">Руководствуясь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2</w:t>
      </w:r>
      <w:r>
        <w:t xml:space="preserve">5 декабря 2008 года N 273-ФЗ "О противодействии коррупции", Законами Ханты-Мансийского автономного округа - Югры </w:t>
      </w:r>
      <w:hyperlink r:id="rId6" w:history="1">
        <w:r>
          <w:rPr>
            <w:rStyle w:val="a4"/>
          </w:rPr>
          <w:t xml:space="preserve">от 25 сентября 2008 года N 86-оз </w:t>
        </w:r>
      </w:hyperlink>
      <w:r>
        <w:t>"О мерах по противодействию коррупции в Ханты-Мансийском автономном округе</w:t>
      </w:r>
      <w:r>
        <w:t xml:space="preserve"> - Югре", </w:t>
      </w:r>
      <w:hyperlink r:id="rId7" w:history="1">
        <w:r>
          <w:rPr>
            <w:rStyle w:val="a4"/>
          </w:rPr>
          <w:t>от 16 декабря 2010 года N 225-оз</w:t>
        </w:r>
      </w:hyperlink>
      <w:r>
        <w:t xml:space="preserve"> "Об управлении и о распоряжении имуществом, находящимся в государственной собственности Ханты-Мансийского автономного округа - Югры", в соответствии с </w:t>
      </w:r>
      <w:hyperlink r:id="rId8" w:history="1">
        <w:r>
          <w:rPr>
            <w:rStyle w:val="a4"/>
          </w:rPr>
          <w:t>Планом</w:t>
        </w:r>
      </w:hyperlink>
      <w:r>
        <w:t xml:space="preserve"> противодействия коррупции в Ханты-Мансийском автономном округе - Югре на 2014 - 2015 годы, утвержденным </w:t>
      </w:r>
      <w:hyperlink r:id="rId9" w:history="1">
        <w:r>
          <w:rPr>
            <w:rStyle w:val="a4"/>
          </w:rPr>
          <w:t>распоряжением</w:t>
        </w:r>
      </w:hyperlink>
      <w:r>
        <w:t xml:space="preserve"> Губернатора Ханты-Мансийского автономного округа - Югры от 30 января 2014 года N 4</w:t>
      </w:r>
      <w:r>
        <w:t>5-рг:</w:t>
      </w:r>
    </w:p>
    <w:p w:rsidR="00000000" w:rsidRDefault="00E90756">
      <w:r>
        <w:t>Утвердить:</w:t>
      </w:r>
    </w:p>
    <w:p w:rsidR="00000000" w:rsidRDefault="00E90756">
      <w:bookmarkStart w:id="0" w:name="sub_1"/>
      <w:r>
        <w:t>1. Типовое положение информирования работниками работодателя о случаях склонения их к совершению коррупционных нарушений и порядке рассмотрения таких сообщений в государственных учреждениях и государственных унитарных предприятиях Хан</w:t>
      </w:r>
      <w:r>
        <w:t>ты-Мансийского автономного округа - Югры, а также хозяйственных обществах,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 (</w:t>
      </w:r>
      <w:hyperlink w:anchor="sub_1000" w:history="1">
        <w:r>
          <w:rPr>
            <w:rStyle w:val="a4"/>
          </w:rPr>
          <w:t>приложение 1</w:t>
        </w:r>
      </w:hyperlink>
      <w:r>
        <w:t>).</w:t>
      </w:r>
    </w:p>
    <w:p w:rsidR="00000000" w:rsidRDefault="00E90756">
      <w:bookmarkStart w:id="1" w:name="sub_2"/>
      <w:bookmarkEnd w:id="0"/>
      <w:r>
        <w:t>2. Форму журнала регистрации и учета уведомлений о фактах обращения в целях склонения работников к совершению коррупционных правонарушений (</w:t>
      </w:r>
      <w:hyperlink w:anchor="sub_2000" w:history="1">
        <w:r>
          <w:rPr>
            <w:rStyle w:val="a4"/>
          </w:rPr>
          <w:t>приложение 2</w:t>
        </w:r>
      </w:hyperlink>
      <w:r>
        <w:t>).</w:t>
      </w:r>
    </w:p>
    <w:bookmarkEnd w:id="1"/>
    <w:p w:rsidR="00000000" w:rsidRDefault="00E90756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0756">
            <w:pPr>
              <w:pStyle w:val="afff0"/>
            </w:pPr>
            <w:r>
              <w:t xml:space="preserve">Губернатор </w:t>
            </w:r>
            <w:r>
              <w:br/>
              <w:t xml:space="preserve">Ханты-Мансийского </w:t>
            </w:r>
            <w:r>
              <w:br/>
              <w:t>автономного округа - Юг</w:t>
            </w:r>
            <w:r>
              <w:t>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0756">
            <w:pPr>
              <w:pStyle w:val="aff7"/>
              <w:jc w:val="right"/>
            </w:pPr>
            <w:r>
              <w:t>Н.В. Комарова</w:t>
            </w:r>
          </w:p>
        </w:tc>
      </w:tr>
    </w:tbl>
    <w:p w:rsidR="00000000" w:rsidRDefault="00E90756"/>
    <w:p w:rsidR="00000000" w:rsidRDefault="00E90756">
      <w:pPr>
        <w:ind w:firstLine="698"/>
        <w:jc w:val="right"/>
      </w:pPr>
      <w:bookmarkStart w:id="2" w:name="sub_1000"/>
      <w:r>
        <w:rPr>
          <w:rStyle w:val="a3"/>
        </w:rPr>
        <w:t>Приложение 1</w:t>
      </w:r>
    </w:p>
    <w:bookmarkEnd w:id="2"/>
    <w:p w:rsidR="00000000" w:rsidRDefault="00E90756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</w:p>
    <w:p w:rsidR="00000000" w:rsidRDefault="00E90756">
      <w:pPr>
        <w:ind w:firstLine="698"/>
        <w:jc w:val="right"/>
      </w:pPr>
      <w:r>
        <w:rPr>
          <w:rStyle w:val="a3"/>
        </w:rPr>
        <w:t>Ханты-Мансийского</w:t>
      </w:r>
    </w:p>
    <w:p w:rsidR="00000000" w:rsidRDefault="00E90756">
      <w:pPr>
        <w:ind w:firstLine="698"/>
        <w:jc w:val="right"/>
      </w:pPr>
      <w:r>
        <w:rPr>
          <w:rStyle w:val="a3"/>
        </w:rPr>
        <w:t>автономного округа - Югры</w:t>
      </w:r>
    </w:p>
    <w:p w:rsidR="00000000" w:rsidRDefault="00E90756">
      <w:pPr>
        <w:ind w:firstLine="698"/>
        <w:jc w:val="right"/>
      </w:pPr>
      <w:r>
        <w:rPr>
          <w:rStyle w:val="a3"/>
        </w:rPr>
        <w:t>от 14 августа 2014 г. N 449-рп</w:t>
      </w:r>
    </w:p>
    <w:p w:rsidR="00000000" w:rsidRDefault="00E90756"/>
    <w:p w:rsidR="00000000" w:rsidRDefault="00E90756">
      <w:pPr>
        <w:pStyle w:val="1"/>
      </w:pPr>
      <w:r>
        <w:t xml:space="preserve">Типовое положение </w:t>
      </w:r>
      <w:r>
        <w:br/>
        <w:t>информирования работниками работодателя о случаях склонения и</w:t>
      </w:r>
      <w:r>
        <w:t>х к совершению коррупционных нарушений и порядке рассмотрения таких сообщений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фондах, автономных некоммерче</w:t>
      </w:r>
      <w:r>
        <w:t xml:space="preserve">ских организациях, единственным учредителем (участником) которых является Ханты-Мансийский автономный округ - Югра </w:t>
      </w:r>
      <w:r>
        <w:br/>
        <w:t>(далее - Положение)</w:t>
      </w:r>
    </w:p>
    <w:p w:rsidR="00000000" w:rsidRDefault="00E90756"/>
    <w:p w:rsidR="00000000" w:rsidRDefault="00E90756">
      <w:bookmarkStart w:id="3" w:name="sub_1001"/>
      <w:r>
        <w:t xml:space="preserve">1. Настоящее Положение определяет порядок информирования работодателя работниками государственных учреждений и </w:t>
      </w:r>
      <w:r>
        <w:t>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</w:t>
      </w:r>
      <w:r>
        <w:t xml:space="preserve"> (далее - организации), о случаях склонения работников к совершению коррупционных нарушений.</w:t>
      </w:r>
    </w:p>
    <w:p w:rsidR="00000000" w:rsidRDefault="00E90756">
      <w:bookmarkStart w:id="4" w:name="sub_1002"/>
      <w:bookmarkEnd w:id="3"/>
      <w:r>
        <w:t>2. В целях настоящего Положения используются следующие понятия:</w:t>
      </w:r>
    </w:p>
    <w:bookmarkEnd w:id="4"/>
    <w:p w:rsidR="00000000" w:rsidRDefault="00E90756">
      <w:r>
        <w:rPr>
          <w:rStyle w:val="a3"/>
        </w:rPr>
        <w:t>работники организации</w:t>
      </w:r>
      <w:r>
        <w:t xml:space="preserve"> - физические лица, состоящие с </w:t>
      </w:r>
      <w:r>
        <w:t>организацией в трудовых отношениях на основании трудового договора;</w:t>
      </w:r>
    </w:p>
    <w:p w:rsidR="00000000" w:rsidRDefault="00E90756">
      <w:r>
        <w:rPr>
          <w:rStyle w:val="a3"/>
        </w:rPr>
        <w:t>уведомление</w:t>
      </w:r>
      <w:r>
        <w:t xml:space="preserve"> - сообщение работника организации об обращении к нему в целях склонения к совершению коррупционных правонарушений;</w:t>
      </w:r>
    </w:p>
    <w:p w:rsidR="00000000" w:rsidRDefault="00E90756">
      <w:r>
        <w:t xml:space="preserve">иные </w:t>
      </w:r>
      <w:hyperlink r:id="rId10" w:history="1">
        <w:r>
          <w:rPr>
            <w:rStyle w:val="a4"/>
          </w:rPr>
          <w:t>понятия</w:t>
        </w:r>
      </w:hyperlink>
      <w:r>
        <w:t>, используемы</w:t>
      </w:r>
      <w:r>
        <w:t xml:space="preserve">е в настоящем Положении, применяются в том же значении, что и в </w:t>
      </w:r>
      <w:hyperlink r:id="rId11" w:history="1">
        <w:r>
          <w:rPr>
            <w:rStyle w:val="a4"/>
          </w:rPr>
          <w:t>Федеральном законе</w:t>
        </w:r>
      </w:hyperlink>
      <w:r>
        <w:t xml:space="preserve"> от 25 декабря 2014 года N 273-ФЗ "О противодействии коррупции".</w:t>
      </w:r>
    </w:p>
    <w:p w:rsidR="00000000" w:rsidRDefault="00E90756">
      <w:bookmarkStart w:id="5" w:name="sub_1003"/>
      <w:r>
        <w:t xml:space="preserve">3. Работники обязаны информировать работодателя обо всех случаях </w:t>
      </w:r>
      <w:r>
        <w:t>обращения к ним лиц в целях склонения их к совершению коррупционных правонарушений.</w:t>
      </w:r>
    </w:p>
    <w:p w:rsidR="00000000" w:rsidRDefault="00E90756">
      <w:bookmarkStart w:id="6" w:name="sub_1004"/>
      <w:bookmarkEnd w:id="5"/>
      <w:r>
        <w:t xml:space="preserve">4. 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</w:t>
      </w:r>
      <w:r>
        <w:t>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bookmarkEnd w:id="6"/>
    <w:p w:rsidR="00000000" w:rsidRDefault="00E90756">
      <w:r>
        <w:t>При невозможности направить уведомление в указанный срок (в случае болезни, командировки,</w:t>
      </w:r>
      <w:r>
        <w:t xml:space="preserve">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000000" w:rsidRDefault="00E90756">
      <w:bookmarkStart w:id="7" w:name="sub_1005"/>
      <w:r>
        <w:t>5. В уведомлении должны содержаться следующие сведения:</w:t>
      </w:r>
    </w:p>
    <w:bookmarkEnd w:id="7"/>
    <w:p w:rsidR="00000000" w:rsidRDefault="00E90756">
      <w:r>
        <w:t xml:space="preserve">фамилия, имя, отчество уведомителя, контактный </w:t>
      </w:r>
      <w:r>
        <w:t>телефон, а также иная информация, которая, по мнению уведомителя, поможет установить с ним контакт;</w:t>
      </w:r>
    </w:p>
    <w:p w:rsidR="00000000" w:rsidRDefault="00E90756">
      <w:r>
        <w:t>замещаемая должность;</w:t>
      </w:r>
    </w:p>
    <w:p w:rsidR="00000000" w:rsidRDefault="00E90756">
      <w:r>
        <w:t>обстоятельства, при которых произошло обращение в целях склонения к совершению коррупционных правонарушений;</w:t>
      </w:r>
    </w:p>
    <w:p w:rsidR="00000000" w:rsidRDefault="00E90756">
      <w:r>
        <w:t>известные сведения о лице</w:t>
      </w:r>
      <w:r>
        <w:t xml:space="preserve"> (физическом или юридическом), выступившем с обращением в целях склонения к совершению коррупционных правонарушений;</w:t>
      </w:r>
    </w:p>
    <w:p w:rsidR="00000000" w:rsidRDefault="00E90756">
      <w:r>
        <w:t>изложение сути обращения (дата и место обращения, к совершению какого действия (бездействия) происходит склонение, предложенная выгода, пре</w:t>
      </w:r>
      <w:r>
        <w:t>дполагаемые последствия, иные обстоятельства обращения);</w:t>
      </w:r>
    </w:p>
    <w:p w:rsidR="00000000" w:rsidRDefault="00E90756">
      <w:r>
        <w:t>сведения о лицах, имеющих отношение к данному делу, и свидетелях, если таковые имеются;</w:t>
      </w:r>
    </w:p>
    <w:p w:rsidR="00000000" w:rsidRDefault="00E90756">
      <w:r>
        <w:t>сведения об информировании органов прокуратуры или других государственных органов об обращении в целях склонени</w:t>
      </w:r>
      <w:r>
        <w:t>я к совершению коррупционных правонарушений (при наличии);</w:t>
      </w:r>
    </w:p>
    <w:p w:rsidR="00000000" w:rsidRDefault="00E90756">
      <w:r>
        <w:t>иные известные сведения, представляющие интерес для разбирательства по существу;</w:t>
      </w:r>
    </w:p>
    <w:p w:rsidR="00000000" w:rsidRDefault="00E90756">
      <w:r>
        <w:t>подпись уведомителя;</w:t>
      </w:r>
    </w:p>
    <w:p w:rsidR="00000000" w:rsidRDefault="00E90756">
      <w:r>
        <w:t>дата составления уведомления.</w:t>
      </w:r>
    </w:p>
    <w:p w:rsidR="00000000" w:rsidRDefault="00E90756">
      <w:bookmarkStart w:id="8" w:name="sub_1006"/>
      <w:r>
        <w:t xml:space="preserve">6. Работодатель рассматривает уведомление и передает его </w:t>
      </w:r>
      <w:r>
        <w:t xml:space="preserve">в структурное подразделение или должностному лицу, ответственному за противодействие коррупции в организации, для регистрации в журнале регистрации и учета уведомлений о фактах </w:t>
      </w:r>
      <w:r>
        <w:lastRenderedPageBreak/>
        <w:t>обращения в целях склонения работников к совершению коррупционных правонарушени</w:t>
      </w:r>
      <w:r>
        <w:t>й (далее - журнал) (</w:t>
      </w:r>
      <w:hyperlink w:anchor="sub_2000" w:history="1">
        <w:r>
          <w:rPr>
            <w:rStyle w:val="a4"/>
          </w:rPr>
          <w:t>приложение 2</w:t>
        </w:r>
      </w:hyperlink>
      <w:r>
        <w:t xml:space="preserve"> к настоящему распоряжению) в день получения уведомления.</w:t>
      </w:r>
    </w:p>
    <w:bookmarkEnd w:id="8"/>
    <w:p w:rsidR="00000000" w:rsidRDefault="00E90756">
      <w:r>
        <w:t>Анонимные уведомления передаются в структурное подразделение или должностному лицу, ответственному за противодействие коррупции в ор</w:t>
      </w:r>
      <w:r>
        <w:t>ганизации, для сведения.</w:t>
      </w:r>
    </w:p>
    <w:p w:rsidR="00000000" w:rsidRDefault="00E90756">
      <w:r>
        <w:t>Анонимные уведомления регистрируются в журнале, но к рассмотрению не принимаются.</w:t>
      </w:r>
    </w:p>
    <w:p w:rsidR="00000000" w:rsidRDefault="00E90756">
      <w:bookmarkStart w:id="9" w:name="sub_1007"/>
      <w:r>
        <w:t>7. Проверка сведений, содержащихся в уведомлении, проводится в течение пятнадцати рабочих дней со дня регистрации уведомления.</w:t>
      </w:r>
    </w:p>
    <w:p w:rsidR="00000000" w:rsidRDefault="00E90756">
      <w:bookmarkStart w:id="10" w:name="sub_1008"/>
      <w:bookmarkEnd w:id="9"/>
      <w:r>
        <w:t>8. 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- комиссия).</w:t>
      </w:r>
    </w:p>
    <w:p w:rsidR="00000000" w:rsidRDefault="00E90756">
      <w:bookmarkStart w:id="11" w:name="sub_1009"/>
      <w:bookmarkEnd w:id="10"/>
      <w:r>
        <w:t>9. Персональный со</w:t>
      </w:r>
      <w:r>
        <w:t>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000000" w:rsidRDefault="00E90756">
      <w:bookmarkStart w:id="12" w:name="sub_1010"/>
      <w:bookmarkEnd w:id="11"/>
      <w:r>
        <w:t>10. В ходе проверки должны быть установлены:</w:t>
      </w:r>
    </w:p>
    <w:bookmarkEnd w:id="12"/>
    <w:p w:rsidR="00000000" w:rsidRDefault="00E90756">
      <w:r>
        <w:t>причины и условия, которые способст</w:t>
      </w:r>
      <w:r>
        <w:t>вовали обращению лица к работнику организации с целью склонения его к совершению коррупционных правонарушений;</w:t>
      </w:r>
    </w:p>
    <w:p w:rsidR="00000000" w:rsidRDefault="00E90756">
      <w:r>
        <w:t>действия (бездействие) работника организации, к незаконному исполнению которых его пытались склонить.</w:t>
      </w:r>
    </w:p>
    <w:p w:rsidR="00000000" w:rsidRDefault="00E90756">
      <w:bookmarkStart w:id="13" w:name="sub_1011"/>
      <w:r>
        <w:t>11. Результаты проверки комиссия пр</w:t>
      </w:r>
      <w:r>
        <w:t>едставляет работодателю в форме письменного заключения в трехдневный срок со дня окончания проверки.</w:t>
      </w:r>
    </w:p>
    <w:p w:rsidR="00000000" w:rsidRDefault="00E90756">
      <w:bookmarkStart w:id="14" w:name="sub_1012"/>
      <w:bookmarkEnd w:id="13"/>
      <w:r>
        <w:t>12. В заключении указываются:</w:t>
      </w:r>
    </w:p>
    <w:bookmarkEnd w:id="14"/>
    <w:p w:rsidR="00000000" w:rsidRDefault="00E90756">
      <w:r>
        <w:t>состав комиссии;</w:t>
      </w:r>
    </w:p>
    <w:p w:rsidR="00000000" w:rsidRDefault="00E90756">
      <w:r>
        <w:t>сроки проведения проверки;</w:t>
      </w:r>
    </w:p>
    <w:p w:rsidR="00000000" w:rsidRDefault="00E90756">
      <w:r>
        <w:t>составитель уведомления и обстоятельства, послужившие основанием для проведения проверки;</w:t>
      </w:r>
    </w:p>
    <w:p w:rsidR="00000000" w:rsidRDefault="00E90756">
      <w:r>
        <w:t>подтверждение достоверности (либо опровержение) факта, послужившего основанием для составления уведомления;</w:t>
      </w:r>
    </w:p>
    <w:p w:rsidR="00000000" w:rsidRDefault="00E90756">
      <w:r>
        <w:t>причины и обстоятельства, способствовавшие обращению в цел</w:t>
      </w:r>
      <w:r>
        <w:t>ях склонения работника организации к совершению коррупционных правонарушений;</w:t>
      </w:r>
    </w:p>
    <w:p w:rsidR="00000000" w:rsidRDefault="00E90756">
      <w:bookmarkStart w:id="15" w:name="sub_1013"/>
      <w:r>
        <w:t>13. 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</w:t>
      </w:r>
      <w:r>
        <w:t>мендации работодателю по применению мер по недопущению коррупционного правонарушения.</w:t>
      </w:r>
    </w:p>
    <w:bookmarkEnd w:id="15"/>
    <w:p w:rsidR="00000000" w:rsidRDefault="00E90756">
      <w:r>
        <w:t>Работодателем принимается решение о передаче информации в органы прокуратуры.</w:t>
      </w:r>
    </w:p>
    <w:p w:rsidR="00000000" w:rsidRDefault="00E90756">
      <w:bookmarkStart w:id="16" w:name="sub_1014"/>
      <w:r>
        <w:t>14. В случае если факт обращения в целях склонения работника организации к с</w:t>
      </w:r>
      <w:r>
        <w:t>овершению коррупционных правонарушений не 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</w:t>
      </w:r>
      <w:r>
        <w:t>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</w:t>
      </w:r>
      <w:r>
        <w:t xml:space="preserve"> завершения проверки.</w:t>
      </w:r>
    </w:p>
    <w:bookmarkEnd w:id="16"/>
    <w:p w:rsidR="00000000" w:rsidRDefault="00E90756"/>
    <w:p w:rsidR="00000000" w:rsidRDefault="00E90756">
      <w:pPr>
        <w:ind w:firstLine="698"/>
        <w:jc w:val="right"/>
      </w:pPr>
      <w:bookmarkStart w:id="17" w:name="sub_2000"/>
      <w:r>
        <w:rPr>
          <w:rStyle w:val="a3"/>
        </w:rPr>
        <w:t>Приложение 2</w:t>
      </w:r>
    </w:p>
    <w:bookmarkEnd w:id="17"/>
    <w:p w:rsidR="00000000" w:rsidRDefault="00E90756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</w:p>
    <w:p w:rsidR="00000000" w:rsidRDefault="00E90756">
      <w:pPr>
        <w:ind w:firstLine="698"/>
        <w:jc w:val="right"/>
      </w:pPr>
      <w:r>
        <w:rPr>
          <w:rStyle w:val="a3"/>
        </w:rPr>
        <w:t>Ханты-Мансийского</w:t>
      </w:r>
    </w:p>
    <w:p w:rsidR="00000000" w:rsidRDefault="00E90756">
      <w:pPr>
        <w:ind w:firstLine="698"/>
        <w:jc w:val="right"/>
      </w:pPr>
      <w:r>
        <w:rPr>
          <w:rStyle w:val="a3"/>
        </w:rPr>
        <w:lastRenderedPageBreak/>
        <w:t>автономного округа - Югры</w:t>
      </w:r>
    </w:p>
    <w:p w:rsidR="00000000" w:rsidRDefault="00E90756">
      <w:pPr>
        <w:ind w:firstLine="698"/>
        <w:jc w:val="right"/>
      </w:pPr>
      <w:r>
        <w:rPr>
          <w:rStyle w:val="a3"/>
        </w:rPr>
        <w:t>от 14 августа 2014 г. N 449-рп</w:t>
      </w:r>
    </w:p>
    <w:p w:rsidR="00000000" w:rsidRDefault="00E90756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E90756">
      <w:pPr>
        <w:pStyle w:val="1"/>
      </w:pPr>
      <w:r>
        <w:lastRenderedPageBreak/>
        <w:t xml:space="preserve">Форма журнала </w:t>
      </w:r>
      <w:r>
        <w:br/>
        <w:t>регистрации и учета уведомлений о</w:t>
      </w:r>
      <w:r>
        <w:t xml:space="preserve"> фактах обращения в целях склонения работников к совершению коррупционных правонарушений</w:t>
      </w:r>
    </w:p>
    <w:p w:rsidR="00000000" w:rsidRDefault="00E907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400"/>
        <w:gridCol w:w="1960"/>
        <w:gridCol w:w="3640"/>
        <w:gridCol w:w="1260"/>
        <w:gridCol w:w="1960"/>
        <w:gridCol w:w="154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  <w:jc w:val="center"/>
            </w:pPr>
            <w:r>
              <w:t>Дата регистрации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  <w:jc w:val="center"/>
            </w:pPr>
            <w:r>
              <w:t>Сведения об уведомителе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  <w:jc w:val="center"/>
            </w:pPr>
            <w:r>
              <w:t>Дата и место обращения.</w:t>
            </w:r>
          </w:p>
          <w:p w:rsidR="00000000" w:rsidRDefault="00E90756">
            <w:pPr>
              <w:pStyle w:val="aff7"/>
              <w:jc w:val="center"/>
            </w:pPr>
            <w:r>
              <w:t>Краткое изложение обстоятельств 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  <w:jc w:val="center"/>
            </w:pPr>
            <w:r>
              <w:t>Решение о проведении проверки (дата, номер)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  <w:jc w:val="center"/>
            </w:pPr>
            <w:r>
              <w:t>Решение, приня</w:t>
            </w:r>
            <w:r>
              <w:t>тое по результатам проверки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  <w:jc w:val="center"/>
            </w:pPr>
            <w:r>
              <w:t>Дата и исходящий номер направления материалов в органы прокуратуры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0756">
            <w:pPr>
              <w:pStyle w:val="aff7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  <w:jc w:val="center"/>
            </w:pPr>
            <w: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  <w:jc w:val="center"/>
            </w:pPr>
            <w: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  <w:jc w:val="center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0756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0756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0756">
            <w:pPr>
              <w:pStyle w:val="aff7"/>
            </w:pPr>
          </w:p>
        </w:tc>
      </w:tr>
    </w:tbl>
    <w:p w:rsidR="00000000" w:rsidRDefault="00E90756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E90756" w:rsidRDefault="00E90756"/>
    <w:sectPr w:rsidR="00E90756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35B8D"/>
    <w:rsid w:val="00B35B8D"/>
    <w:rsid w:val="00E9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5428.10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8829799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8825070.0" TargetMode="External"/><Relationship Id="rId11" Type="http://schemas.openxmlformats.org/officeDocument/2006/relationships/hyperlink" Target="garantF1://12064203.0" TargetMode="External"/><Relationship Id="rId5" Type="http://schemas.openxmlformats.org/officeDocument/2006/relationships/hyperlink" Target="garantF1://12064203.0" TargetMode="External"/><Relationship Id="rId10" Type="http://schemas.openxmlformats.org/officeDocument/2006/relationships/hyperlink" Target="garantF1://12064203.1" TargetMode="External"/><Relationship Id="rId4" Type="http://schemas.openxmlformats.org/officeDocument/2006/relationships/hyperlink" Target="garantF1://18836351.0" TargetMode="External"/><Relationship Id="rId9" Type="http://schemas.openxmlformats.org/officeDocument/2006/relationships/hyperlink" Target="garantF1://1883542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1362</Words>
  <Characters>7769</Characters>
  <Application>Microsoft Office Word</Application>
  <DocSecurity>0</DocSecurity>
  <Lines>64</Lines>
  <Paragraphs>18</Paragraphs>
  <ScaleCrop>false</ScaleCrop>
  <Company>НПП "Гарант-Сервис"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2016-08-03T10:26:00Z</dcterms:created>
  <dcterms:modified xsi:type="dcterms:W3CDTF">2016-08-03T10:26:00Z</dcterms:modified>
</cp:coreProperties>
</file>